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64BB" w14:textId="1D9EFD44" w:rsidR="00F11D8C" w:rsidRDefault="00EC0507" w:rsidP="00F11D8C">
      <w:pPr>
        <w:spacing w:before="100" w:beforeAutospacing="1" w:line="276" w:lineRule="auto"/>
        <w:jc w:val="center"/>
        <w:rPr>
          <w:rFonts w:ascii="Cambria" w:hAnsi="Cambria"/>
          <w:b/>
          <w:lang w:val="tr-TR"/>
        </w:rPr>
      </w:pPr>
      <w:r w:rsidRPr="00EA7AAB">
        <w:rPr>
          <w:rFonts w:ascii="Cambria" w:hAnsi="Cambria"/>
          <w:b/>
          <w:lang w:val="tr-TR"/>
        </w:rPr>
        <w:t xml:space="preserve">DUYURU METNİNE </w:t>
      </w:r>
      <w:r w:rsidR="00F7202B">
        <w:rPr>
          <w:rFonts w:ascii="Cambria" w:hAnsi="Cambria"/>
          <w:b/>
          <w:lang w:val="tr-TR"/>
        </w:rPr>
        <w:t>i</w:t>
      </w:r>
      <w:r w:rsidR="00F11D8C">
        <w:rPr>
          <w:rFonts w:ascii="Cambria" w:hAnsi="Cambria"/>
          <w:b/>
          <w:lang w:val="tr-TR"/>
        </w:rPr>
        <w:t>lişkin</w:t>
      </w:r>
    </w:p>
    <w:p w14:paraId="60B422B1" w14:textId="345776F5" w:rsidR="00EC0507" w:rsidRPr="00F11D8C" w:rsidRDefault="00EC0507" w:rsidP="00F11D8C">
      <w:pPr>
        <w:spacing w:line="276" w:lineRule="auto"/>
        <w:jc w:val="center"/>
        <w:rPr>
          <w:rFonts w:ascii="Cambria" w:hAnsi="Cambria"/>
          <w:b/>
          <w:lang w:val="tr-TR"/>
        </w:rPr>
      </w:pPr>
      <w:r w:rsidRPr="00F11D8C">
        <w:rPr>
          <w:rFonts w:ascii="Cambria" w:hAnsi="Cambria"/>
          <w:b/>
          <w:sz w:val="28"/>
          <w:szCs w:val="28"/>
          <w:lang w:val="tr-TR"/>
        </w:rPr>
        <w:t>1 No.’lu DÜZELTME</w:t>
      </w:r>
    </w:p>
    <w:p w14:paraId="79A3D603" w14:textId="324134B3" w:rsidR="00841EBA" w:rsidRPr="00EA7AAB" w:rsidRDefault="00655155" w:rsidP="00F11D8C">
      <w:pPr>
        <w:spacing w:line="276" w:lineRule="auto"/>
        <w:ind w:left="709"/>
        <w:jc w:val="center"/>
        <w:rPr>
          <w:rFonts w:ascii="Cambria" w:hAnsi="Cambria"/>
          <w:lang w:val="tr-TR"/>
        </w:rPr>
      </w:pPr>
      <w:r w:rsidRPr="00EA7AAB">
        <w:rPr>
          <w:rFonts w:ascii="Cambria" w:hAnsi="Cambria"/>
          <w:b/>
          <w:lang w:val="tr-TR"/>
        </w:rPr>
        <w:t>Yayım</w:t>
      </w:r>
      <w:r w:rsidR="00841EBA" w:rsidRPr="00EA7AAB">
        <w:rPr>
          <w:rFonts w:ascii="Cambria" w:hAnsi="Cambria"/>
          <w:b/>
          <w:lang w:val="tr-TR"/>
        </w:rPr>
        <w:t xml:space="preserve"> Ref</w:t>
      </w:r>
      <w:r w:rsidRPr="00EA7AAB">
        <w:rPr>
          <w:rFonts w:ascii="Cambria" w:hAnsi="Cambria"/>
          <w:b/>
          <w:lang w:val="tr-TR"/>
        </w:rPr>
        <w:t>erans No</w:t>
      </w:r>
      <w:r w:rsidR="00841EBA" w:rsidRPr="00EA7AAB">
        <w:rPr>
          <w:rFonts w:ascii="Cambria" w:hAnsi="Cambria"/>
          <w:b/>
          <w:lang w:val="tr-TR"/>
        </w:rPr>
        <w:t xml:space="preserve">: </w:t>
      </w:r>
      <w:r w:rsidR="00E34BDF" w:rsidRPr="00E34BDF">
        <w:rPr>
          <w:rFonts w:ascii="Cambria" w:hAnsi="Cambria"/>
          <w:b/>
        </w:rPr>
        <w:t>TR2020/DG/03/A2-01</w:t>
      </w:r>
    </w:p>
    <w:p w14:paraId="69C63C01" w14:textId="77777777" w:rsidR="00802873" w:rsidRPr="00EA7AAB" w:rsidRDefault="00802873" w:rsidP="00F11D8C">
      <w:pPr>
        <w:snapToGrid w:val="0"/>
        <w:outlineLvl w:val="0"/>
        <w:rPr>
          <w:rFonts w:ascii="Cambria" w:hAnsi="Cambria"/>
          <w:b/>
          <w:lang w:val="tr-TR"/>
        </w:rPr>
      </w:pPr>
    </w:p>
    <w:p w14:paraId="58F15EC0" w14:textId="77777777" w:rsidR="00D72DBC" w:rsidRDefault="00655155" w:rsidP="00D72DBC">
      <w:pPr>
        <w:snapToGrid w:val="0"/>
        <w:spacing w:line="360" w:lineRule="auto"/>
        <w:outlineLvl w:val="0"/>
        <w:rPr>
          <w:rFonts w:ascii="Cambria" w:hAnsi="Cambria"/>
          <w:b/>
          <w:lang w:val="tr-TR"/>
        </w:rPr>
      </w:pPr>
      <w:r w:rsidRPr="00EA7AAB">
        <w:rPr>
          <w:rFonts w:ascii="Cambria" w:hAnsi="Cambria"/>
          <w:b/>
          <w:lang w:val="tr-TR"/>
        </w:rPr>
        <w:t>Konu</w:t>
      </w:r>
      <w:r w:rsidR="00841EBA" w:rsidRPr="00EA7AAB">
        <w:rPr>
          <w:rFonts w:ascii="Cambria" w:hAnsi="Cambria"/>
          <w:b/>
          <w:lang w:val="tr-TR"/>
        </w:rPr>
        <w:t xml:space="preserve">: </w:t>
      </w:r>
      <w:bookmarkStart w:id="0" w:name="OLE_LINK2"/>
      <w:r w:rsidR="00EB1C25" w:rsidRPr="00F11D8C">
        <w:rPr>
          <w:rFonts w:ascii="Cambria" w:hAnsi="Cambria"/>
          <w:bCs/>
          <w:lang w:val="tr-TR"/>
        </w:rPr>
        <w:t>202</w:t>
      </w:r>
      <w:r w:rsidR="00E34BDF" w:rsidRPr="00F11D8C">
        <w:rPr>
          <w:rFonts w:ascii="Cambria" w:hAnsi="Cambria"/>
          <w:bCs/>
          <w:lang w:val="tr-TR"/>
        </w:rPr>
        <w:t>3</w:t>
      </w:r>
      <w:r w:rsidR="00EB1C25" w:rsidRPr="00F11D8C">
        <w:rPr>
          <w:rFonts w:ascii="Cambria" w:hAnsi="Cambria"/>
          <w:bCs/>
          <w:lang w:val="tr-TR"/>
        </w:rPr>
        <w:t>-202</w:t>
      </w:r>
      <w:r w:rsidR="00E34BDF" w:rsidRPr="00F11D8C">
        <w:rPr>
          <w:rFonts w:ascii="Cambria" w:hAnsi="Cambria"/>
          <w:bCs/>
          <w:lang w:val="tr-TR"/>
        </w:rPr>
        <w:t>4</w:t>
      </w:r>
      <w:r w:rsidR="00B24A80" w:rsidRPr="00F11D8C">
        <w:rPr>
          <w:rFonts w:ascii="Cambria" w:hAnsi="Cambria"/>
          <w:bCs/>
          <w:lang w:val="tr-TR"/>
        </w:rPr>
        <w:t xml:space="preserve"> </w:t>
      </w:r>
      <w:r w:rsidRPr="00F11D8C">
        <w:rPr>
          <w:rFonts w:ascii="Cambria" w:hAnsi="Cambria"/>
          <w:bCs/>
          <w:lang w:val="tr-TR"/>
        </w:rPr>
        <w:t>Akademik Yılı Jean Monnet Burs Programı</w:t>
      </w:r>
      <w:bookmarkStart w:id="1" w:name="OLE_LINK3"/>
      <w:bookmarkEnd w:id="0"/>
      <w:bookmarkEnd w:id="1"/>
    </w:p>
    <w:p w14:paraId="34F58A16" w14:textId="37FBFBA3" w:rsidR="00984EBF" w:rsidRPr="00F11D8C" w:rsidRDefault="00655155" w:rsidP="00D72DBC">
      <w:pPr>
        <w:snapToGrid w:val="0"/>
        <w:spacing w:line="360" w:lineRule="auto"/>
        <w:outlineLvl w:val="0"/>
        <w:rPr>
          <w:rFonts w:ascii="Cambria" w:hAnsi="Cambria"/>
          <w:bCs/>
          <w:lang w:val="tr-TR"/>
        </w:rPr>
      </w:pPr>
      <w:r w:rsidRPr="00EA7AAB">
        <w:rPr>
          <w:rFonts w:ascii="Cambria" w:hAnsi="Cambria"/>
          <w:b/>
          <w:lang w:val="tr-TR"/>
        </w:rPr>
        <w:t>Yer</w:t>
      </w:r>
      <w:r w:rsidR="00DE334D" w:rsidRPr="00EA7AAB">
        <w:rPr>
          <w:rFonts w:ascii="Cambria" w:hAnsi="Cambria"/>
          <w:b/>
          <w:lang w:val="tr-TR"/>
        </w:rPr>
        <w:t>:</w:t>
      </w:r>
      <w:r w:rsidR="00841EBA" w:rsidRPr="00EA7AAB">
        <w:rPr>
          <w:rFonts w:ascii="Cambria" w:hAnsi="Cambria"/>
          <w:b/>
          <w:lang w:val="tr-TR"/>
        </w:rPr>
        <w:t xml:space="preserve"> </w:t>
      </w:r>
      <w:r w:rsidRPr="00F11D8C">
        <w:rPr>
          <w:rFonts w:ascii="Cambria" w:hAnsi="Cambria"/>
          <w:bCs/>
          <w:lang w:val="tr-TR"/>
        </w:rPr>
        <w:t>T</w:t>
      </w:r>
      <w:r w:rsidR="00605102" w:rsidRPr="00F11D8C">
        <w:rPr>
          <w:rFonts w:ascii="Cambria" w:hAnsi="Cambria"/>
          <w:bCs/>
          <w:lang w:val="tr-TR"/>
        </w:rPr>
        <w:t>ürkiye &amp; AB</w:t>
      </w:r>
    </w:p>
    <w:p w14:paraId="0807ADA4" w14:textId="77777777" w:rsidR="00D72DBC" w:rsidRPr="00F11D8C" w:rsidRDefault="00D72DBC" w:rsidP="0075265D">
      <w:pPr>
        <w:spacing w:before="120" w:after="120"/>
        <w:ind w:left="851" w:hanging="851"/>
        <w:rPr>
          <w:rFonts w:ascii="Cambria" w:hAnsi="Cambria"/>
          <w:bCs/>
          <w:sz w:val="22"/>
          <w:szCs w:val="22"/>
          <w:u w:val="single"/>
          <w:lang w:val="tr-TR" w:eastAsia="de-DE"/>
        </w:rPr>
      </w:pPr>
      <w:bookmarkStart w:id="2" w:name="_Hlk22551605"/>
      <w:r w:rsidRPr="00F11D8C">
        <w:rPr>
          <w:rFonts w:ascii="Cambria" w:hAnsi="Cambria"/>
          <w:bCs/>
          <w:sz w:val="22"/>
          <w:szCs w:val="22"/>
          <w:u w:val="single"/>
          <w:lang w:val="tr-TR" w:eastAsia="de-DE"/>
        </w:rPr>
        <w:t>Duyuru metni aşağıdaki şekilde düzeltilmiştir:</w:t>
      </w:r>
    </w:p>
    <w:p w14:paraId="41A30E5B" w14:textId="15FAADDA" w:rsidR="00067BAE" w:rsidRPr="00F11D8C" w:rsidRDefault="00D72DBC" w:rsidP="0075265D">
      <w:pPr>
        <w:spacing w:before="120" w:after="120"/>
        <w:ind w:left="851" w:hanging="851"/>
        <w:rPr>
          <w:rFonts w:ascii="Cambria" w:hAnsi="Cambria" w:cs="Arial"/>
          <w:color w:val="000000"/>
          <w:sz w:val="22"/>
          <w:szCs w:val="22"/>
          <w:lang w:val="tr-TR"/>
        </w:rPr>
      </w:pPr>
      <w:r w:rsidRPr="00F11D8C">
        <w:rPr>
          <w:rFonts w:ascii="Cambria" w:hAnsi="Cambria"/>
          <w:bCs/>
          <w:sz w:val="22"/>
          <w:szCs w:val="22"/>
          <w:lang w:val="tr-TR" w:eastAsia="de-DE"/>
        </w:rPr>
        <w:t>Duyuru Metni - Bölüm 3.</w:t>
      </w:r>
      <w:r w:rsidR="00221504" w:rsidRPr="00F11D8C">
        <w:rPr>
          <w:rFonts w:ascii="Cambria" w:hAnsi="Cambria"/>
          <w:sz w:val="22"/>
          <w:szCs w:val="22"/>
          <w:lang w:val="tr-TR" w:eastAsia="de-DE"/>
        </w:rPr>
        <w:t xml:space="preserve"> </w:t>
      </w:r>
      <w:r w:rsidR="00170437" w:rsidRPr="00F11D8C">
        <w:rPr>
          <w:rFonts w:ascii="Cambria" w:hAnsi="Cambria"/>
          <w:sz w:val="22"/>
          <w:szCs w:val="22"/>
          <w:lang w:val="tr-TR" w:eastAsia="de-DE"/>
        </w:rPr>
        <w:t xml:space="preserve">  </w:t>
      </w:r>
      <w:r w:rsidRPr="00F11D8C">
        <w:rPr>
          <w:rFonts w:ascii="Cambria" w:hAnsi="Cambria"/>
          <w:sz w:val="22"/>
          <w:szCs w:val="22"/>
          <w:lang w:val="tr-TR" w:eastAsia="de-DE"/>
        </w:rPr>
        <w:t>Yabancı Dil Yeterlik Tablosu (sayfa 2</w:t>
      </w:r>
      <w:r w:rsidR="008E7853" w:rsidRPr="00F11D8C">
        <w:rPr>
          <w:rFonts w:ascii="Cambria" w:hAnsi="Cambria"/>
          <w:sz w:val="22"/>
          <w:szCs w:val="22"/>
          <w:lang w:val="tr-TR" w:eastAsia="de-DE"/>
        </w:rPr>
        <w:t>0</w:t>
      </w:r>
      <w:r w:rsidRPr="00F11D8C">
        <w:rPr>
          <w:rFonts w:ascii="Cambria" w:hAnsi="Cambria"/>
          <w:sz w:val="22"/>
          <w:szCs w:val="22"/>
          <w:lang w:val="tr-TR" w:eastAsia="de-DE"/>
        </w:rPr>
        <w:t>)</w:t>
      </w:r>
    </w:p>
    <w:p w14:paraId="276A9AFE" w14:textId="77777777" w:rsidR="00067BAE" w:rsidRPr="00F11D8C" w:rsidRDefault="00605102" w:rsidP="00F11D8C">
      <w:pPr>
        <w:spacing w:before="100" w:beforeAutospacing="1" w:line="360" w:lineRule="auto"/>
        <w:rPr>
          <w:rFonts w:ascii="Cambria" w:hAnsi="Cambria"/>
          <w:b/>
          <w:sz w:val="22"/>
          <w:szCs w:val="22"/>
          <w:u w:val="single"/>
          <w:lang w:val="tr-TR" w:eastAsia="de-DE"/>
        </w:rPr>
      </w:pPr>
      <w:r w:rsidRPr="00F11D8C">
        <w:rPr>
          <w:rFonts w:ascii="Cambria" w:hAnsi="Cambria"/>
          <w:b/>
          <w:sz w:val="22"/>
          <w:szCs w:val="22"/>
          <w:u w:val="single"/>
          <w:lang w:val="tr-TR" w:eastAsia="de-DE"/>
        </w:rPr>
        <w:t>Mevcut metin: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817"/>
      </w:tblGrid>
      <w:tr w:rsidR="009C3C52" w:rsidRPr="00F11D8C" w14:paraId="5B0BA252" w14:textId="77777777" w:rsidTr="007B2A7D">
        <w:trPr>
          <w:trHeight w:val="340"/>
        </w:trPr>
        <w:tc>
          <w:tcPr>
            <w:tcW w:w="4106" w:type="dxa"/>
            <w:shd w:val="clear" w:color="auto" w:fill="EDEBE0"/>
            <w:vAlign w:val="center"/>
          </w:tcPr>
          <w:p w14:paraId="14445DA8" w14:textId="77777777" w:rsidR="009C3C52" w:rsidRPr="00F11D8C" w:rsidRDefault="009C3C52" w:rsidP="0075265D">
            <w:pPr>
              <w:pStyle w:val="TableParagraph"/>
              <w:ind w:left="225"/>
              <w:rPr>
                <w:b/>
                <w:lang w:val="tr-TR"/>
              </w:rPr>
            </w:pPr>
            <w:bookmarkStart w:id="3" w:name="_Hlk22550829"/>
            <w:bookmarkEnd w:id="2"/>
            <w:r w:rsidRPr="00F11D8C">
              <w:rPr>
                <w:b/>
                <w:lang w:val="tr-TR"/>
              </w:rPr>
              <w:t>AB Resmi Dili</w:t>
            </w:r>
          </w:p>
        </w:tc>
        <w:tc>
          <w:tcPr>
            <w:tcW w:w="5817" w:type="dxa"/>
            <w:shd w:val="clear" w:color="auto" w:fill="EDEBE0"/>
            <w:vAlign w:val="center"/>
          </w:tcPr>
          <w:p w14:paraId="1DC99FFE" w14:textId="77777777" w:rsidR="009C3C52" w:rsidRPr="00F11D8C" w:rsidRDefault="009C3C52" w:rsidP="0075265D">
            <w:pPr>
              <w:pStyle w:val="TableParagraph"/>
              <w:rPr>
                <w:b/>
                <w:lang w:val="tr-TR"/>
              </w:rPr>
            </w:pPr>
            <w:r w:rsidRPr="00F11D8C">
              <w:rPr>
                <w:b/>
                <w:lang w:val="tr-TR"/>
              </w:rPr>
              <w:t>Dil Yeterlik Belgesi ve Puanı/Düzeyi</w:t>
            </w:r>
          </w:p>
        </w:tc>
      </w:tr>
      <w:tr w:rsidR="00D359C3" w:rsidRPr="00EA7AAB" w14:paraId="51E8FD81" w14:textId="77777777" w:rsidTr="007B2A7D">
        <w:trPr>
          <w:trHeight w:val="340"/>
        </w:trPr>
        <w:tc>
          <w:tcPr>
            <w:tcW w:w="4106" w:type="dxa"/>
          </w:tcPr>
          <w:p w14:paraId="03575CD3" w14:textId="47ADE379" w:rsidR="00D359C3" w:rsidRPr="00F7202B" w:rsidRDefault="00D359C3" w:rsidP="0075265D">
            <w:pPr>
              <w:pStyle w:val="TableParagraph"/>
              <w:rPr>
                <w:bCs/>
                <w:lang w:val="tr-TR"/>
              </w:rPr>
            </w:pPr>
            <w:r w:rsidRPr="00F7202B">
              <w:rPr>
                <w:bCs/>
                <w:lang w:val="tr-TR"/>
              </w:rPr>
              <w:t>...</w:t>
            </w:r>
          </w:p>
        </w:tc>
        <w:tc>
          <w:tcPr>
            <w:tcW w:w="5817" w:type="dxa"/>
          </w:tcPr>
          <w:p w14:paraId="4990C52C" w14:textId="77777777" w:rsidR="00D359C3" w:rsidRPr="00D72DBC" w:rsidRDefault="00D359C3" w:rsidP="0075265D">
            <w:pPr>
              <w:pStyle w:val="TableParagraph"/>
              <w:tabs>
                <w:tab w:val="left" w:pos="830"/>
                <w:tab w:val="left" w:pos="831"/>
              </w:tabs>
              <w:ind w:left="360"/>
              <w:rPr>
                <w:lang w:val="tr-TR"/>
              </w:rPr>
            </w:pPr>
          </w:p>
        </w:tc>
      </w:tr>
      <w:tr w:rsidR="009C3C52" w:rsidRPr="00EA7AAB" w14:paraId="2797E6BF" w14:textId="77777777" w:rsidTr="007B2A7D">
        <w:trPr>
          <w:trHeight w:val="340"/>
        </w:trPr>
        <w:tc>
          <w:tcPr>
            <w:tcW w:w="4106" w:type="dxa"/>
          </w:tcPr>
          <w:p w14:paraId="685F15D4" w14:textId="77777777" w:rsidR="009C3C52" w:rsidRPr="00D72DBC" w:rsidRDefault="009C3C52" w:rsidP="0075265D">
            <w:pPr>
              <w:pStyle w:val="TableParagraph"/>
              <w:rPr>
                <w:b/>
                <w:lang w:val="tr-TR"/>
              </w:rPr>
            </w:pPr>
          </w:p>
          <w:p w14:paraId="22D55164" w14:textId="77777777" w:rsidR="009C3C52" w:rsidRPr="00D72DBC" w:rsidRDefault="009C3C52" w:rsidP="0075265D">
            <w:pPr>
              <w:pStyle w:val="TableParagraph"/>
              <w:rPr>
                <w:b/>
                <w:lang w:val="tr-TR"/>
              </w:rPr>
            </w:pPr>
          </w:p>
          <w:p w14:paraId="6CA027F7" w14:textId="77777777" w:rsidR="009C3C52" w:rsidRPr="00D72DBC" w:rsidRDefault="009C3C52" w:rsidP="0075265D">
            <w:pPr>
              <w:pStyle w:val="TableParagraph"/>
              <w:rPr>
                <w:lang w:val="tr-TR"/>
              </w:rPr>
            </w:pPr>
            <w:r w:rsidRPr="00D72DBC">
              <w:rPr>
                <w:lang w:val="tr-TR"/>
              </w:rPr>
              <w:t>İngilizce</w:t>
            </w:r>
          </w:p>
        </w:tc>
        <w:tc>
          <w:tcPr>
            <w:tcW w:w="5817" w:type="dxa"/>
          </w:tcPr>
          <w:p w14:paraId="572A293D" w14:textId="519375D2" w:rsidR="009C3C52" w:rsidRPr="00D72DBC" w:rsidRDefault="009C3C52" w:rsidP="007526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lang w:val="tr-TR"/>
              </w:rPr>
            </w:pPr>
            <w:r w:rsidRPr="00D72DBC">
              <w:rPr>
                <w:lang w:val="tr-TR"/>
              </w:rPr>
              <w:t>TOEFL en az 567 (PBT) veya 86</w:t>
            </w:r>
            <w:r w:rsidR="00D359C3" w:rsidRPr="00D72DBC">
              <w:rPr>
                <w:lang w:val="tr-TR"/>
              </w:rPr>
              <w:t xml:space="preserve"> (IBT</w:t>
            </w:r>
            <w:r w:rsidR="00D359C3" w:rsidRPr="00D72DBC">
              <w:rPr>
                <w:vertAlign w:val="superscript"/>
                <w:lang w:val="tr-TR"/>
              </w:rPr>
              <w:t>15</w:t>
            </w:r>
            <w:r w:rsidR="00D359C3" w:rsidRPr="00D72DBC">
              <w:rPr>
                <w:lang w:val="tr-TR"/>
              </w:rPr>
              <w:t>)</w:t>
            </w:r>
          </w:p>
          <w:p w14:paraId="077CE267" w14:textId="1E6ECABD" w:rsidR="009C3C52" w:rsidRPr="00D72DBC" w:rsidRDefault="009C3C52" w:rsidP="007526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lang w:val="tr-TR"/>
              </w:rPr>
            </w:pPr>
            <w:r w:rsidRPr="00D72DBC">
              <w:rPr>
                <w:lang w:val="tr-TR"/>
              </w:rPr>
              <w:t>IELTS (Akademik</w:t>
            </w:r>
            <w:r w:rsidR="00D359C3" w:rsidRPr="00D72DBC">
              <w:rPr>
                <w:b/>
                <w:vertAlign w:val="superscript"/>
                <w:lang w:val="tr-TR"/>
              </w:rPr>
              <w:t>16</w:t>
            </w:r>
            <w:r w:rsidRPr="00D72DBC">
              <w:rPr>
                <w:lang w:val="tr-TR"/>
              </w:rPr>
              <w:t>)</w:t>
            </w:r>
            <w:r w:rsidR="00D359C3" w:rsidRPr="00D72DBC">
              <w:rPr>
                <w:lang w:val="tr-TR"/>
              </w:rPr>
              <w:t xml:space="preserve">  </w:t>
            </w:r>
            <w:r w:rsidRPr="00D72DBC">
              <w:rPr>
                <w:lang w:val="tr-TR"/>
              </w:rPr>
              <w:t>/</w:t>
            </w:r>
            <w:r w:rsidR="00D359C3" w:rsidRPr="00D72DBC">
              <w:rPr>
                <w:lang w:val="tr-TR"/>
              </w:rPr>
              <w:t xml:space="preserve"> </w:t>
            </w:r>
            <w:r w:rsidR="00D72DBC">
              <w:rPr>
                <w:lang w:val="tr-TR"/>
              </w:rPr>
              <w:t xml:space="preserve">IELTS </w:t>
            </w:r>
            <w:r w:rsidRPr="00D72DBC">
              <w:rPr>
                <w:lang w:val="tr-TR"/>
              </w:rPr>
              <w:t>UKVI (Akademik</w:t>
            </w:r>
            <w:r w:rsidR="00452B7D" w:rsidRPr="00D72DBC">
              <w:rPr>
                <w:b/>
                <w:vertAlign w:val="superscript"/>
                <w:lang w:val="tr-TR"/>
              </w:rPr>
              <w:t>16</w:t>
            </w:r>
            <w:r w:rsidRPr="00D72DBC">
              <w:rPr>
                <w:lang w:val="tr-TR"/>
              </w:rPr>
              <w:t>): en az 6.5 /</w:t>
            </w:r>
            <w:r w:rsidRPr="00D72DBC">
              <w:rPr>
                <w:spacing w:val="-4"/>
                <w:lang w:val="tr-TR"/>
              </w:rPr>
              <w:t xml:space="preserve"> </w:t>
            </w:r>
            <w:r w:rsidRPr="00D72DBC">
              <w:rPr>
                <w:lang w:val="tr-TR"/>
              </w:rPr>
              <w:t>9.0</w:t>
            </w:r>
          </w:p>
          <w:p w14:paraId="5D0649B4" w14:textId="50BD6994" w:rsidR="009C3C52" w:rsidRPr="00D72DBC" w:rsidRDefault="009C3C52" w:rsidP="007526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"/>
              <w:rPr>
                <w:lang w:val="tr-TR"/>
              </w:rPr>
            </w:pPr>
            <w:r w:rsidRPr="00D72DBC">
              <w:rPr>
                <w:lang w:val="tr-TR"/>
              </w:rPr>
              <w:t>PTE (Akademik</w:t>
            </w:r>
            <w:r w:rsidR="00D359C3" w:rsidRPr="00D72DBC">
              <w:rPr>
                <w:vertAlign w:val="superscript"/>
                <w:lang w:val="tr-TR"/>
              </w:rPr>
              <w:t>16</w:t>
            </w:r>
            <w:r w:rsidRPr="00D72DBC">
              <w:rPr>
                <w:lang w:val="tr-TR"/>
              </w:rPr>
              <w:t>): en az</w:t>
            </w:r>
            <w:r w:rsidRPr="00D72DBC">
              <w:rPr>
                <w:spacing w:val="-4"/>
                <w:lang w:val="tr-TR"/>
              </w:rPr>
              <w:t xml:space="preserve"> </w:t>
            </w:r>
            <w:r w:rsidRPr="00D72DBC">
              <w:rPr>
                <w:lang w:val="tr-TR"/>
              </w:rPr>
              <w:t>58</w:t>
            </w:r>
          </w:p>
          <w:p w14:paraId="554678BF" w14:textId="77777777" w:rsidR="009C3C52" w:rsidRPr="00D72DBC" w:rsidRDefault="009C3C52" w:rsidP="007526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lang w:val="tr-TR"/>
              </w:rPr>
            </w:pPr>
            <w:r w:rsidRPr="00D72DBC">
              <w:rPr>
                <w:lang w:val="tr-TR"/>
              </w:rPr>
              <w:t>CAE: en az B</w:t>
            </w:r>
            <w:r w:rsidRPr="00D72DBC">
              <w:rPr>
                <w:spacing w:val="-4"/>
                <w:lang w:val="tr-TR"/>
              </w:rPr>
              <w:t xml:space="preserve"> </w:t>
            </w:r>
            <w:r w:rsidRPr="00D72DBC">
              <w:rPr>
                <w:lang w:val="tr-TR"/>
              </w:rPr>
              <w:t>Notu</w:t>
            </w:r>
          </w:p>
          <w:p w14:paraId="44FEB3F9" w14:textId="77777777" w:rsidR="009C3C52" w:rsidRPr="00D72DBC" w:rsidRDefault="009C3C52" w:rsidP="007526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lang w:val="tr-TR"/>
              </w:rPr>
            </w:pPr>
            <w:r w:rsidRPr="00D72DBC">
              <w:rPr>
                <w:lang w:val="tr-TR"/>
              </w:rPr>
              <w:t>CPE: en az C</w:t>
            </w:r>
            <w:r w:rsidRPr="00D72DBC">
              <w:rPr>
                <w:spacing w:val="-3"/>
                <w:lang w:val="tr-TR"/>
              </w:rPr>
              <w:t xml:space="preserve"> </w:t>
            </w:r>
            <w:r w:rsidRPr="00D72DBC">
              <w:rPr>
                <w:lang w:val="tr-TR"/>
              </w:rPr>
              <w:t>Notu</w:t>
            </w:r>
          </w:p>
          <w:p w14:paraId="0B9328FB" w14:textId="5F53F6A5" w:rsidR="00D359C3" w:rsidRPr="00D72DBC" w:rsidRDefault="00D359C3" w:rsidP="0075265D">
            <w:pPr>
              <w:pStyle w:val="TableParagraph"/>
              <w:tabs>
                <w:tab w:val="left" w:pos="830"/>
                <w:tab w:val="left" w:pos="831"/>
              </w:tabs>
              <w:rPr>
                <w:lang w:val="tr-TR"/>
              </w:rPr>
            </w:pPr>
            <w:r w:rsidRPr="00D72DBC">
              <w:rPr>
                <w:b/>
                <w:bCs/>
                <w:i/>
                <w:iCs/>
                <w:lang w:val="tr-TR"/>
              </w:rPr>
              <w:t>(Lütfen YDS/e-YDS belgelerinin kabul edilmediğini unutmayın.)</w:t>
            </w:r>
          </w:p>
        </w:tc>
      </w:tr>
      <w:tr w:rsidR="00067BAE" w:rsidRPr="00EA7AAB" w14:paraId="28BE6506" w14:textId="77777777" w:rsidTr="007B2A7D">
        <w:trPr>
          <w:trHeight w:val="340"/>
        </w:trPr>
        <w:tc>
          <w:tcPr>
            <w:tcW w:w="4106" w:type="dxa"/>
            <w:vAlign w:val="center"/>
          </w:tcPr>
          <w:p w14:paraId="097C04C2" w14:textId="77777777" w:rsidR="00067BAE" w:rsidRPr="00D72DBC" w:rsidRDefault="00786D52" w:rsidP="0075265D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D72DBC">
              <w:rPr>
                <w:rFonts w:ascii="Cambria" w:hAnsi="Cambria"/>
                <w:sz w:val="22"/>
                <w:szCs w:val="22"/>
                <w:lang w:val="tr-TR"/>
              </w:rPr>
              <w:t>…</w:t>
            </w:r>
          </w:p>
        </w:tc>
        <w:tc>
          <w:tcPr>
            <w:tcW w:w="5817" w:type="dxa"/>
            <w:vAlign w:val="center"/>
          </w:tcPr>
          <w:p w14:paraId="75CF3202" w14:textId="77777777" w:rsidR="00067BAE" w:rsidRPr="00D72DBC" w:rsidRDefault="00067BAE" w:rsidP="0075265D">
            <w:pPr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</w:tbl>
    <w:p w14:paraId="3B4BFC4C" w14:textId="77777777" w:rsidR="00452B7D" w:rsidRPr="00EA7AAB" w:rsidRDefault="00452B7D" w:rsidP="0075265D">
      <w:pPr>
        <w:widowControl w:val="0"/>
        <w:autoSpaceDE w:val="0"/>
        <w:autoSpaceDN w:val="0"/>
        <w:ind w:left="567" w:right="516"/>
        <w:jc w:val="both"/>
        <w:rPr>
          <w:rFonts w:ascii="Cambria" w:eastAsia="Cambria" w:hAnsi="Cambria" w:cs="Cambria"/>
          <w:sz w:val="18"/>
          <w:szCs w:val="18"/>
          <w:vertAlign w:val="superscript"/>
          <w:lang w:val="tr-TR" w:eastAsia="en-US"/>
        </w:rPr>
      </w:pPr>
      <w:bookmarkStart w:id="4" w:name="_Hlk22551814"/>
      <w:bookmarkEnd w:id="3"/>
    </w:p>
    <w:p w14:paraId="48D9C05F" w14:textId="77777777" w:rsidR="00A730BF" w:rsidRPr="008E7853" w:rsidRDefault="00A730BF" w:rsidP="00A730BF">
      <w:pPr>
        <w:tabs>
          <w:tab w:val="left" w:pos="0"/>
        </w:tabs>
        <w:jc w:val="both"/>
        <w:rPr>
          <w:rFonts w:ascii="Cambria" w:eastAsia="Cambria" w:hAnsi="Cambria" w:cs="Cambria"/>
          <w:sz w:val="18"/>
          <w:szCs w:val="18"/>
          <w:lang w:val="tr-TR" w:eastAsia="en-US"/>
        </w:rPr>
      </w:pPr>
      <w:r w:rsidRPr="008E7853">
        <w:rPr>
          <w:rFonts w:ascii="Cambria" w:eastAsia="Cambria" w:hAnsi="Cambria" w:cs="Cambria"/>
          <w:sz w:val="18"/>
          <w:szCs w:val="18"/>
          <w:vertAlign w:val="superscript"/>
          <w:lang w:val="tr-TR" w:eastAsia="en-US"/>
        </w:rPr>
        <w:footnoteRef/>
      </w:r>
      <w:r>
        <w:rPr>
          <w:rFonts w:ascii="Cambria" w:eastAsia="Cambria" w:hAnsi="Cambria" w:cs="Cambria"/>
          <w:sz w:val="18"/>
          <w:szCs w:val="18"/>
          <w:vertAlign w:val="superscript"/>
          <w:lang w:val="tr-TR" w:eastAsia="en-US"/>
        </w:rPr>
        <w:t>5</w:t>
      </w:r>
      <w:r w:rsidRPr="008E7853">
        <w:rPr>
          <w:rFonts w:ascii="Cambria" w:eastAsia="Cambria" w:hAnsi="Cambria" w:cs="Cambria"/>
          <w:sz w:val="18"/>
          <w:szCs w:val="18"/>
          <w:vertAlign w:val="superscript"/>
          <w:lang w:val="tr-TR" w:eastAsia="en-US"/>
        </w:rPr>
        <w:t xml:space="preserve"> </w:t>
      </w:r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TOEFL iBT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sonuç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raporlarında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yer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aldığı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durumlarda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MyBest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scores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dikkate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alınacaktır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. TOEFL Home edition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kabul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edilirken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TOEFL Essentials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başvuru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için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kabul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edilmez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.</w:t>
      </w:r>
    </w:p>
    <w:p w14:paraId="64B5D9B8" w14:textId="7AEDCD19" w:rsidR="00A730BF" w:rsidRDefault="00A730BF" w:rsidP="00A730BF">
      <w:pPr>
        <w:tabs>
          <w:tab w:val="left" w:pos="0"/>
        </w:tabs>
        <w:spacing w:after="100" w:afterAutospacing="1"/>
        <w:jc w:val="both"/>
        <w:rPr>
          <w:rFonts w:ascii="Cambria" w:eastAsia="Cambria" w:hAnsi="Cambria" w:cs="Cambria"/>
          <w:sz w:val="18"/>
          <w:szCs w:val="18"/>
          <w:lang w:val="tr-TR" w:eastAsia="en-US"/>
        </w:rPr>
      </w:pPr>
      <w:r w:rsidRPr="008E7853">
        <w:rPr>
          <w:rFonts w:ascii="Cambria" w:eastAsia="Cambria" w:hAnsi="Cambria" w:cs="Cambria"/>
          <w:sz w:val="18"/>
          <w:szCs w:val="18"/>
          <w:vertAlign w:val="superscript"/>
          <w:lang w:val="tr-TR" w:eastAsia="en-US"/>
        </w:rPr>
        <w:footnoteRef/>
      </w:r>
      <w:r>
        <w:rPr>
          <w:rFonts w:ascii="Cambria" w:eastAsia="Cambria" w:hAnsi="Cambria" w:cs="Cambria"/>
          <w:sz w:val="18"/>
          <w:szCs w:val="18"/>
          <w:vertAlign w:val="superscript"/>
          <w:lang w:val="tr-TR" w:eastAsia="en-US"/>
        </w:rPr>
        <w:t xml:space="preserve">6 </w:t>
      </w:r>
      <w:r>
        <w:rPr>
          <w:rFonts w:ascii="Cambria" w:eastAsia="Cambria" w:hAnsi="Cambria" w:cs="Cambria"/>
          <w:sz w:val="18"/>
          <w:szCs w:val="18"/>
          <w:lang w:val="tr-TR" w:eastAsia="en-US"/>
        </w:rPr>
        <w:t xml:space="preserve"> </w:t>
      </w:r>
      <w:r w:rsidRPr="008E7853">
        <w:rPr>
          <w:rFonts w:ascii="Cambria" w:eastAsia="Cambria" w:hAnsi="Cambria" w:cs="Cambria"/>
          <w:sz w:val="18"/>
          <w:szCs w:val="18"/>
          <w:lang w:val="tr-TR" w:eastAsia="en-US"/>
        </w:rPr>
        <w:t>IELTS ve PTE belgeleri için, test türünün (örn: Academik) belge üzerinde açıkça belirtildiğinden emin olmak, tamamen başvuru sahiplerinin sorumluluğundadır. IELTS Indicator başvuru için kabul edilmez.</w:t>
      </w:r>
    </w:p>
    <w:p w14:paraId="2B36590B" w14:textId="431B6B0B" w:rsidR="00067BAE" w:rsidRPr="00F11D8C" w:rsidRDefault="00605102" w:rsidP="00F11D8C">
      <w:pPr>
        <w:spacing w:before="100" w:beforeAutospacing="1" w:line="360" w:lineRule="auto"/>
        <w:rPr>
          <w:rFonts w:ascii="Cambria" w:hAnsi="Cambria"/>
          <w:b/>
          <w:sz w:val="22"/>
          <w:szCs w:val="22"/>
          <w:u w:val="single"/>
          <w:lang w:val="tr-TR" w:eastAsia="de-DE"/>
        </w:rPr>
      </w:pPr>
      <w:r w:rsidRPr="00F11D8C">
        <w:rPr>
          <w:rFonts w:ascii="Cambria" w:hAnsi="Cambria"/>
          <w:b/>
          <w:sz w:val="22"/>
          <w:szCs w:val="22"/>
          <w:u w:val="single"/>
          <w:lang w:val="tr-TR" w:eastAsia="de-DE"/>
        </w:rPr>
        <w:t>Okunması gereken yeni metin:</w:t>
      </w:r>
      <w:r w:rsidR="00067BAE" w:rsidRPr="00F11D8C">
        <w:rPr>
          <w:rFonts w:ascii="Cambria" w:hAnsi="Cambria"/>
          <w:b/>
          <w:sz w:val="22"/>
          <w:szCs w:val="22"/>
          <w:u w:val="single"/>
          <w:lang w:val="tr-TR" w:eastAsia="de-DE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817"/>
      </w:tblGrid>
      <w:tr w:rsidR="00391D4C" w:rsidRPr="00EA7AAB" w14:paraId="43C75711" w14:textId="77777777" w:rsidTr="007B2A7D">
        <w:trPr>
          <w:trHeight w:val="340"/>
        </w:trPr>
        <w:tc>
          <w:tcPr>
            <w:tcW w:w="4106" w:type="dxa"/>
            <w:shd w:val="clear" w:color="auto" w:fill="EDEBE0"/>
            <w:vAlign w:val="center"/>
          </w:tcPr>
          <w:bookmarkEnd w:id="4"/>
          <w:p w14:paraId="722F7A8E" w14:textId="77777777" w:rsidR="00391D4C" w:rsidRPr="00D72DBC" w:rsidRDefault="00391D4C" w:rsidP="0075265D">
            <w:pPr>
              <w:pStyle w:val="TableParagraph"/>
              <w:ind w:left="225"/>
              <w:rPr>
                <w:b/>
                <w:lang w:val="tr-TR"/>
              </w:rPr>
            </w:pPr>
            <w:r w:rsidRPr="00D72DBC">
              <w:rPr>
                <w:b/>
                <w:lang w:val="tr-TR"/>
              </w:rPr>
              <w:t>AB Resmi Dili</w:t>
            </w:r>
          </w:p>
        </w:tc>
        <w:tc>
          <w:tcPr>
            <w:tcW w:w="5817" w:type="dxa"/>
            <w:shd w:val="clear" w:color="auto" w:fill="EDEBE0"/>
            <w:vAlign w:val="center"/>
          </w:tcPr>
          <w:p w14:paraId="227D80EA" w14:textId="77777777" w:rsidR="00391D4C" w:rsidRPr="00D72DBC" w:rsidRDefault="00391D4C" w:rsidP="0075265D">
            <w:pPr>
              <w:pStyle w:val="TableParagraph"/>
              <w:rPr>
                <w:b/>
                <w:lang w:val="tr-TR"/>
              </w:rPr>
            </w:pPr>
            <w:r w:rsidRPr="00D72DBC">
              <w:rPr>
                <w:b/>
                <w:lang w:val="tr-TR"/>
              </w:rPr>
              <w:t>Dil Yeterlik Belgesi ve Puanı/Düzeyi</w:t>
            </w:r>
          </w:p>
        </w:tc>
      </w:tr>
      <w:tr w:rsidR="00391D4C" w:rsidRPr="00EA7AAB" w14:paraId="4AB4244F" w14:textId="77777777" w:rsidTr="007B2A7D">
        <w:trPr>
          <w:trHeight w:val="340"/>
        </w:trPr>
        <w:tc>
          <w:tcPr>
            <w:tcW w:w="4106" w:type="dxa"/>
          </w:tcPr>
          <w:p w14:paraId="5163FAA5" w14:textId="77777777" w:rsidR="00391D4C" w:rsidRPr="00F7202B" w:rsidRDefault="00391D4C" w:rsidP="0075265D">
            <w:pPr>
              <w:pStyle w:val="TableParagraph"/>
              <w:rPr>
                <w:bCs/>
                <w:sz w:val="24"/>
                <w:szCs w:val="24"/>
                <w:lang w:val="tr-TR"/>
              </w:rPr>
            </w:pPr>
            <w:r w:rsidRPr="00F7202B">
              <w:rPr>
                <w:bCs/>
                <w:sz w:val="24"/>
                <w:szCs w:val="24"/>
                <w:lang w:val="tr-TR"/>
              </w:rPr>
              <w:t>...</w:t>
            </w:r>
          </w:p>
        </w:tc>
        <w:tc>
          <w:tcPr>
            <w:tcW w:w="5817" w:type="dxa"/>
          </w:tcPr>
          <w:p w14:paraId="0393731F" w14:textId="77777777" w:rsidR="00391D4C" w:rsidRPr="00EA7AAB" w:rsidRDefault="00391D4C" w:rsidP="0075265D">
            <w:pPr>
              <w:pStyle w:val="TableParagraph"/>
              <w:tabs>
                <w:tab w:val="left" w:pos="830"/>
                <w:tab w:val="left" w:pos="831"/>
              </w:tabs>
              <w:ind w:left="360"/>
              <w:rPr>
                <w:sz w:val="20"/>
                <w:szCs w:val="20"/>
                <w:lang w:val="tr-TR"/>
              </w:rPr>
            </w:pPr>
          </w:p>
        </w:tc>
      </w:tr>
      <w:tr w:rsidR="00391D4C" w:rsidRPr="00EA7AAB" w14:paraId="5B384593" w14:textId="77777777" w:rsidTr="007B2A7D">
        <w:trPr>
          <w:trHeight w:val="340"/>
        </w:trPr>
        <w:tc>
          <w:tcPr>
            <w:tcW w:w="4106" w:type="dxa"/>
          </w:tcPr>
          <w:p w14:paraId="7BE1BF71" w14:textId="77777777" w:rsidR="00391D4C" w:rsidRPr="00D72DBC" w:rsidRDefault="00391D4C" w:rsidP="0075265D">
            <w:pPr>
              <w:pStyle w:val="TableParagraph"/>
              <w:rPr>
                <w:b/>
                <w:lang w:val="tr-TR"/>
              </w:rPr>
            </w:pPr>
          </w:p>
          <w:p w14:paraId="1E7A3C9A" w14:textId="77777777" w:rsidR="00391D4C" w:rsidRPr="00D72DBC" w:rsidRDefault="00391D4C" w:rsidP="0075265D">
            <w:pPr>
              <w:pStyle w:val="TableParagraph"/>
              <w:rPr>
                <w:b/>
                <w:lang w:val="tr-TR"/>
              </w:rPr>
            </w:pPr>
          </w:p>
          <w:p w14:paraId="52739ECF" w14:textId="77777777" w:rsidR="00391D4C" w:rsidRPr="00D72DBC" w:rsidRDefault="00391D4C" w:rsidP="0075265D">
            <w:pPr>
              <w:pStyle w:val="TableParagraph"/>
              <w:rPr>
                <w:lang w:val="tr-TR"/>
              </w:rPr>
            </w:pPr>
            <w:r w:rsidRPr="00D72DBC">
              <w:rPr>
                <w:lang w:val="tr-TR"/>
              </w:rPr>
              <w:t>İngilizce</w:t>
            </w:r>
          </w:p>
        </w:tc>
        <w:tc>
          <w:tcPr>
            <w:tcW w:w="5817" w:type="dxa"/>
          </w:tcPr>
          <w:p w14:paraId="38A05440" w14:textId="68C12AC2" w:rsidR="00391D4C" w:rsidRPr="00D72DBC" w:rsidRDefault="00391D4C" w:rsidP="007526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lang w:val="tr-TR"/>
              </w:rPr>
            </w:pPr>
            <w:r w:rsidRPr="00D72DBC">
              <w:rPr>
                <w:lang w:val="tr-TR"/>
              </w:rPr>
              <w:t>TOEFL en az 567 (PBT) veya 86 (IBT</w:t>
            </w:r>
            <w:r w:rsidRPr="00D72DBC">
              <w:rPr>
                <w:vertAlign w:val="superscript"/>
                <w:lang w:val="tr-TR"/>
              </w:rPr>
              <w:t>15</w:t>
            </w:r>
            <w:r w:rsidRPr="00D72DBC">
              <w:rPr>
                <w:lang w:val="tr-TR"/>
              </w:rPr>
              <w:t>)</w:t>
            </w:r>
          </w:p>
          <w:p w14:paraId="79CCE80C" w14:textId="29A23A98" w:rsidR="00391D4C" w:rsidRPr="00D72DBC" w:rsidRDefault="00391D4C" w:rsidP="007526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lang w:val="tr-TR"/>
              </w:rPr>
            </w:pPr>
            <w:r w:rsidRPr="00D72DBC">
              <w:rPr>
                <w:lang w:val="tr-TR"/>
              </w:rPr>
              <w:t>IELTS (Akademik</w:t>
            </w:r>
            <w:r w:rsidRPr="00D72DBC">
              <w:rPr>
                <w:b/>
                <w:vertAlign w:val="superscript"/>
                <w:lang w:val="tr-TR"/>
              </w:rPr>
              <w:t>1</w:t>
            </w:r>
            <w:r w:rsidR="00D72DBC">
              <w:rPr>
                <w:b/>
                <w:vertAlign w:val="superscript"/>
                <w:lang w:val="tr-TR"/>
              </w:rPr>
              <w:t>6</w:t>
            </w:r>
            <w:r w:rsidRPr="00D72DBC">
              <w:rPr>
                <w:lang w:val="tr-TR"/>
              </w:rPr>
              <w:t>)  / UKVI IELTS (Akademik</w:t>
            </w:r>
            <w:r w:rsidRPr="00D72DBC">
              <w:rPr>
                <w:b/>
                <w:vertAlign w:val="superscript"/>
                <w:lang w:val="tr-TR"/>
              </w:rPr>
              <w:t>1</w:t>
            </w:r>
            <w:r w:rsidR="00D72DBC">
              <w:rPr>
                <w:b/>
                <w:vertAlign w:val="superscript"/>
                <w:lang w:val="tr-TR"/>
              </w:rPr>
              <w:t>6</w:t>
            </w:r>
            <w:r w:rsidRPr="00D72DBC">
              <w:rPr>
                <w:lang w:val="tr-TR"/>
              </w:rPr>
              <w:t>): en az 6.5 /</w:t>
            </w:r>
            <w:r w:rsidRPr="00D72DBC">
              <w:rPr>
                <w:spacing w:val="-4"/>
                <w:lang w:val="tr-TR"/>
              </w:rPr>
              <w:t xml:space="preserve"> </w:t>
            </w:r>
            <w:r w:rsidRPr="00D72DBC">
              <w:rPr>
                <w:lang w:val="tr-TR"/>
              </w:rPr>
              <w:t>9.0</w:t>
            </w:r>
          </w:p>
          <w:p w14:paraId="44EF1B88" w14:textId="5F4FFA9B" w:rsidR="00391D4C" w:rsidRPr="00D72DBC" w:rsidRDefault="00391D4C" w:rsidP="007526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"/>
              <w:rPr>
                <w:lang w:val="tr-TR"/>
              </w:rPr>
            </w:pPr>
            <w:r w:rsidRPr="00D72DBC">
              <w:rPr>
                <w:lang w:val="tr-TR"/>
              </w:rPr>
              <w:t>PTE (Akademik</w:t>
            </w:r>
            <w:r w:rsidRPr="00D72DBC">
              <w:rPr>
                <w:vertAlign w:val="superscript"/>
                <w:lang w:val="tr-TR"/>
              </w:rPr>
              <w:t>1</w:t>
            </w:r>
            <w:r w:rsidR="00D72DBC">
              <w:rPr>
                <w:vertAlign w:val="superscript"/>
                <w:lang w:val="tr-TR"/>
              </w:rPr>
              <w:t>6</w:t>
            </w:r>
            <w:r w:rsidRPr="00D72DBC">
              <w:rPr>
                <w:lang w:val="tr-TR"/>
              </w:rPr>
              <w:t>)</w:t>
            </w:r>
            <w:r w:rsidR="00D72DBC">
              <w:rPr>
                <w:lang w:val="tr-TR"/>
              </w:rPr>
              <w:t xml:space="preserve"> / </w:t>
            </w:r>
            <w:r w:rsidR="00D72DBC">
              <w:rPr>
                <w:b/>
                <w:bCs/>
                <w:lang w:val="tr-TR"/>
              </w:rPr>
              <w:t>PTE UKVI (Akademik</w:t>
            </w:r>
            <w:r w:rsidR="008E7853" w:rsidRPr="00D72DBC">
              <w:rPr>
                <w:b/>
                <w:vertAlign w:val="superscript"/>
                <w:lang w:val="tr-TR"/>
              </w:rPr>
              <w:t>1</w:t>
            </w:r>
            <w:r w:rsidR="008E7853">
              <w:rPr>
                <w:b/>
                <w:vertAlign w:val="superscript"/>
                <w:lang w:val="tr-TR"/>
              </w:rPr>
              <w:t>6</w:t>
            </w:r>
            <w:r w:rsidR="008E7853">
              <w:rPr>
                <w:b/>
                <w:bCs/>
                <w:lang w:val="tr-TR"/>
              </w:rPr>
              <w:t>)</w:t>
            </w:r>
            <w:r w:rsidRPr="00D72DBC">
              <w:rPr>
                <w:lang w:val="tr-TR"/>
              </w:rPr>
              <w:t xml:space="preserve"> en az</w:t>
            </w:r>
            <w:r w:rsidRPr="00D72DBC">
              <w:rPr>
                <w:spacing w:val="-4"/>
                <w:lang w:val="tr-TR"/>
              </w:rPr>
              <w:t xml:space="preserve"> </w:t>
            </w:r>
            <w:r w:rsidRPr="00D72DBC">
              <w:rPr>
                <w:lang w:val="tr-TR"/>
              </w:rPr>
              <w:t>58</w:t>
            </w:r>
          </w:p>
          <w:p w14:paraId="23FFFDF6" w14:textId="77777777" w:rsidR="00391D4C" w:rsidRPr="00D72DBC" w:rsidRDefault="00391D4C" w:rsidP="007526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lang w:val="tr-TR"/>
              </w:rPr>
            </w:pPr>
            <w:r w:rsidRPr="00D72DBC">
              <w:rPr>
                <w:lang w:val="tr-TR"/>
              </w:rPr>
              <w:t>CAE: en az B</w:t>
            </w:r>
            <w:r w:rsidRPr="00D72DBC">
              <w:rPr>
                <w:spacing w:val="-4"/>
                <w:lang w:val="tr-TR"/>
              </w:rPr>
              <w:t xml:space="preserve"> </w:t>
            </w:r>
            <w:r w:rsidRPr="00D72DBC">
              <w:rPr>
                <w:lang w:val="tr-TR"/>
              </w:rPr>
              <w:t>Notu</w:t>
            </w:r>
          </w:p>
          <w:p w14:paraId="2EBE79C5" w14:textId="77777777" w:rsidR="00391D4C" w:rsidRPr="00D72DBC" w:rsidRDefault="00391D4C" w:rsidP="007526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lang w:val="tr-TR"/>
              </w:rPr>
            </w:pPr>
            <w:r w:rsidRPr="00D72DBC">
              <w:rPr>
                <w:lang w:val="tr-TR"/>
              </w:rPr>
              <w:t>CPE: en az C</w:t>
            </w:r>
            <w:r w:rsidRPr="00D72DBC">
              <w:rPr>
                <w:spacing w:val="-3"/>
                <w:lang w:val="tr-TR"/>
              </w:rPr>
              <w:t xml:space="preserve"> </w:t>
            </w:r>
            <w:r w:rsidRPr="00D72DBC">
              <w:rPr>
                <w:lang w:val="tr-TR"/>
              </w:rPr>
              <w:t>Notu</w:t>
            </w:r>
          </w:p>
          <w:p w14:paraId="5C524545" w14:textId="77777777" w:rsidR="00391D4C" w:rsidRPr="00D72DBC" w:rsidRDefault="00391D4C" w:rsidP="0075265D">
            <w:pPr>
              <w:pStyle w:val="TableParagraph"/>
              <w:tabs>
                <w:tab w:val="left" w:pos="830"/>
                <w:tab w:val="left" w:pos="831"/>
              </w:tabs>
              <w:rPr>
                <w:lang w:val="tr-TR"/>
              </w:rPr>
            </w:pPr>
            <w:r w:rsidRPr="00D72DBC">
              <w:rPr>
                <w:b/>
                <w:bCs/>
                <w:i/>
                <w:iCs/>
                <w:lang w:val="tr-TR"/>
              </w:rPr>
              <w:t>(Lütfen YDS/e-YDS belgelerinin kabul edilmediğini unutmayın.)</w:t>
            </w:r>
          </w:p>
        </w:tc>
      </w:tr>
      <w:tr w:rsidR="00391D4C" w:rsidRPr="00EA7AAB" w14:paraId="65971F11" w14:textId="77777777" w:rsidTr="007B2A7D">
        <w:trPr>
          <w:trHeight w:val="340"/>
        </w:trPr>
        <w:tc>
          <w:tcPr>
            <w:tcW w:w="4106" w:type="dxa"/>
            <w:vAlign w:val="center"/>
          </w:tcPr>
          <w:p w14:paraId="18D20C9E" w14:textId="77777777" w:rsidR="00391D4C" w:rsidRPr="00D72DBC" w:rsidRDefault="00391D4C" w:rsidP="0075265D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D72DBC">
              <w:rPr>
                <w:rFonts w:ascii="Cambria" w:hAnsi="Cambria"/>
                <w:sz w:val="22"/>
                <w:szCs w:val="22"/>
                <w:lang w:val="tr-TR"/>
              </w:rPr>
              <w:t>…</w:t>
            </w:r>
          </w:p>
        </w:tc>
        <w:tc>
          <w:tcPr>
            <w:tcW w:w="5817" w:type="dxa"/>
            <w:vAlign w:val="center"/>
          </w:tcPr>
          <w:p w14:paraId="4D3AD8AC" w14:textId="77777777" w:rsidR="00391D4C" w:rsidRPr="00D72DBC" w:rsidRDefault="00391D4C" w:rsidP="0075265D">
            <w:pPr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</w:tbl>
    <w:p w14:paraId="65C46565" w14:textId="59A156DA" w:rsidR="008E7853" w:rsidRPr="008E7853" w:rsidRDefault="008E7853" w:rsidP="00F11D8C">
      <w:pPr>
        <w:tabs>
          <w:tab w:val="left" w:pos="0"/>
        </w:tabs>
        <w:spacing w:before="240"/>
        <w:jc w:val="both"/>
        <w:rPr>
          <w:rFonts w:ascii="Cambria" w:eastAsia="Cambria" w:hAnsi="Cambria" w:cs="Cambria"/>
          <w:sz w:val="18"/>
          <w:szCs w:val="18"/>
          <w:lang w:val="tr-TR" w:eastAsia="en-US"/>
        </w:rPr>
      </w:pPr>
      <w:bookmarkStart w:id="5" w:name="_Hlk118127720"/>
      <w:bookmarkStart w:id="6" w:name="_Toc42488071"/>
      <w:r w:rsidRPr="008E7853">
        <w:rPr>
          <w:rFonts w:ascii="Cambria" w:eastAsia="Cambria" w:hAnsi="Cambria" w:cs="Cambria"/>
          <w:sz w:val="18"/>
          <w:szCs w:val="18"/>
          <w:vertAlign w:val="superscript"/>
          <w:lang w:val="tr-TR" w:eastAsia="en-US"/>
        </w:rPr>
        <w:footnoteRef/>
      </w:r>
      <w:r>
        <w:rPr>
          <w:rFonts w:ascii="Cambria" w:eastAsia="Cambria" w:hAnsi="Cambria" w:cs="Cambria"/>
          <w:sz w:val="18"/>
          <w:szCs w:val="18"/>
          <w:vertAlign w:val="superscript"/>
          <w:lang w:val="tr-TR" w:eastAsia="en-US"/>
        </w:rPr>
        <w:t>5</w:t>
      </w:r>
      <w:bookmarkEnd w:id="5"/>
      <w:r w:rsidRPr="008E7853">
        <w:rPr>
          <w:rFonts w:ascii="Cambria" w:eastAsia="Cambria" w:hAnsi="Cambria" w:cs="Cambria"/>
          <w:sz w:val="18"/>
          <w:szCs w:val="18"/>
          <w:vertAlign w:val="superscript"/>
          <w:lang w:val="tr-TR" w:eastAsia="en-US"/>
        </w:rPr>
        <w:t xml:space="preserve"> </w:t>
      </w:r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TOEFL iBT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sonuç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raporlarında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yer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aldığı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durumlarda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MyBest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scores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dikkate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alınacaktır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. TOEFL Home edition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kabul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edilirken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TOEFL Essentials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başvuru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için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kabul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 xml:space="preserve"> </w:t>
      </w:r>
      <w:proofErr w:type="spellStart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edilmez</w:t>
      </w:r>
      <w:proofErr w:type="spellEnd"/>
      <w:r w:rsidRPr="008E7853">
        <w:rPr>
          <w:rFonts w:ascii="Cambria" w:eastAsia="Cambria" w:hAnsi="Cambria" w:cs="Cambria"/>
          <w:sz w:val="18"/>
          <w:szCs w:val="18"/>
          <w:lang w:val="en-US" w:eastAsia="en-US"/>
        </w:rPr>
        <w:t>.</w:t>
      </w:r>
    </w:p>
    <w:p w14:paraId="2CA9FDAF" w14:textId="3F5FCF52" w:rsidR="008E7853" w:rsidRDefault="008E7853" w:rsidP="00F11D8C">
      <w:pPr>
        <w:tabs>
          <w:tab w:val="left" w:pos="0"/>
        </w:tabs>
        <w:spacing w:after="100" w:afterAutospacing="1"/>
        <w:jc w:val="both"/>
        <w:rPr>
          <w:rFonts w:ascii="Cambria" w:eastAsia="Cambria" w:hAnsi="Cambria" w:cs="Cambria"/>
          <w:sz w:val="18"/>
          <w:szCs w:val="18"/>
          <w:lang w:val="tr-TR" w:eastAsia="en-US"/>
        </w:rPr>
      </w:pPr>
      <w:r w:rsidRPr="008E7853">
        <w:rPr>
          <w:rFonts w:ascii="Cambria" w:eastAsia="Cambria" w:hAnsi="Cambria" w:cs="Cambria"/>
          <w:sz w:val="18"/>
          <w:szCs w:val="18"/>
          <w:vertAlign w:val="superscript"/>
          <w:lang w:val="tr-TR" w:eastAsia="en-US"/>
        </w:rPr>
        <w:footnoteRef/>
      </w:r>
      <w:r>
        <w:rPr>
          <w:rFonts w:ascii="Cambria" w:eastAsia="Cambria" w:hAnsi="Cambria" w:cs="Cambria"/>
          <w:sz w:val="18"/>
          <w:szCs w:val="18"/>
          <w:vertAlign w:val="superscript"/>
          <w:lang w:val="tr-TR" w:eastAsia="en-US"/>
        </w:rPr>
        <w:t xml:space="preserve">6 </w:t>
      </w:r>
      <w:r>
        <w:rPr>
          <w:rFonts w:ascii="Cambria" w:eastAsia="Cambria" w:hAnsi="Cambria" w:cs="Cambria"/>
          <w:sz w:val="18"/>
          <w:szCs w:val="18"/>
          <w:lang w:val="tr-TR" w:eastAsia="en-US"/>
        </w:rPr>
        <w:t xml:space="preserve"> </w:t>
      </w:r>
      <w:r w:rsidRPr="008E7853">
        <w:rPr>
          <w:rFonts w:ascii="Cambria" w:eastAsia="Cambria" w:hAnsi="Cambria" w:cs="Cambria"/>
          <w:sz w:val="18"/>
          <w:szCs w:val="18"/>
          <w:lang w:val="tr-TR" w:eastAsia="en-US"/>
        </w:rPr>
        <w:t>IELTS ve PTE belgeleri için, test türünün (örn: Academik) belge üzerinde açıkça belirtildiğinden emin olmak, tamamen başvuru sahiplerinin sorumluluğundadır. IELTS Indicator başvuru için kabul edilmez.</w:t>
      </w:r>
    </w:p>
    <w:p w14:paraId="50ED1F80" w14:textId="1A2F8910" w:rsidR="00841EBA" w:rsidRPr="00D72DBC" w:rsidRDefault="00605102" w:rsidP="0075265D">
      <w:pPr>
        <w:tabs>
          <w:tab w:val="left" w:pos="0"/>
        </w:tabs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val="tr-TR"/>
        </w:rPr>
      </w:pPr>
      <w:r w:rsidRPr="00D72DBC">
        <w:rPr>
          <w:rFonts w:ascii="Cambria" w:hAnsi="Cambria"/>
          <w:sz w:val="22"/>
          <w:szCs w:val="22"/>
          <w:lang w:val="tr-TR"/>
        </w:rPr>
        <w:t>Duyuruya</w:t>
      </w:r>
      <w:r w:rsidR="00221504" w:rsidRPr="00D72DBC">
        <w:rPr>
          <w:rFonts w:ascii="Cambria" w:hAnsi="Cambria"/>
          <w:sz w:val="22"/>
          <w:szCs w:val="22"/>
          <w:lang w:val="tr-TR"/>
        </w:rPr>
        <w:t xml:space="preserve"> ait diğer tüm hüküm </w:t>
      </w:r>
      <w:r w:rsidR="00E51C74" w:rsidRPr="00D72DBC">
        <w:rPr>
          <w:rFonts w:ascii="Cambria" w:hAnsi="Cambria"/>
          <w:sz w:val="22"/>
          <w:szCs w:val="22"/>
          <w:lang w:val="tr-TR"/>
        </w:rPr>
        <w:t xml:space="preserve">ve koşullar aynı kalmaktadır. </w:t>
      </w:r>
      <w:r w:rsidRPr="00D72DBC">
        <w:rPr>
          <w:rFonts w:ascii="Cambria" w:hAnsi="Cambria"/>
          <w:sz w:val="22"/>
          <w:szCs w:val="22"/>
          <w:lang w:val="tr-TR"/>
        </w:rPr>
        <w:t>Duyuru</w:t>
      </w:r>
      <w:r w:rsidR="00E51C74" w:rsidRPr="00D72DBC">
        <w:rPr>
          <w:rFonts w:ascii="Cambria" w:hAnsi="Cambria"/>
          <w:sz w:val="22"/>
          <w:szCs w:val="22"/>
          <w:lang w:val="tr-TR"/>
        </w:rPr>
        <w:t xml:space="preserve"> ile ilgili yukarıdaki değişiklikler ve/veya düzeltmeler</w:t>
      </w:r>
      <w:r w:rsidR="007A53A9" w:rsidRPr="00D72DBC">
        <w:rPr>
          <w:rFonts w:ascii="Cambria" w:hAnsi="Cambria"/>
          <w:sz w:val="22"/>
          <w:szCs w:val="22"/>
          <w:lang w:val="tr-TR"/>
        </w:rPr>
        <w:t>,</w:t>
      </w:r>
      <w:r w:rsidR="00E51C74" w:rsidRPr="00D72DBC">
        <w:rPr>
          <w:rFonts w:ascii="Cambria" w:hAnsi="Cambria"/>
          <w:sz w:val="22"/>
          <w:szCs w:val="22"/>
          <w:lang w:val="tr-TR"/>
        </w:rPr>
        <w:t xml:space="preserve"> </w:t>
      </w:r>
      <w:r w:rsidRPr="00D72DBC">
        <w:rPr>
          <w:rFonts w:ascii="Cambria" w:hAnsi="Cambria"/>
          <w:sz w:val="22"/>
          <w:szCs w:val="22"/>
          <w:lang w:val="tr-TR"/>
        </w:rPr>
        <w:t>Duyurunun</w:t>
      </w:r>
      <w:r w:rsidR="00E51C74" w:rsidRPr="00D72DBC">
        <w:rPr>
          <w:rFonts w:ascii="Cambria" w:hAnsi="Cambria"/>
          <w:sz w:val="22"/>
          <w:szCs w:val="22"/>
          <w:lang w:val="tr-TR"/>
        </w:rPr>
        <w:t xml:space="preserve"> ayrılmaz bir parçasıdır.</w:t>
      </w:r>
      <w:bookmarkEnd w:id="6"/>
    </w:p>
    <w:sectPr w:rsidR="00841EBA" w:rsidRPr="00D72DBC" w:rsidSect="007B2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4" w:right="1274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0780" w14:textId="77777777" w:rsidR="009503B4" w:rsidRDefault="009503B4">
      <w:r>
        <w:separator/>
      </w:r>
    </w:p>
  </w:endnote>
  <w:endnote w:type="continuationSeparator" w:id="0">
    <w:p w14:paraId="6BA1BEA7" w14:textId="77777777" w:rsidR="009503B4" w:rsidRDefault="0095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A738" w14:textId="77777777" w:rsidR="00F7202B" w:rsidRDefault="00F72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D686" w14:textId="33CFE3DC" w:rsidR="00302D88" w:rsidRDefault="00302D88" w:rsidP="00302D88">
    <w:pPr>
      <w:pStyle w:val="Footer"/>
      <w:tabs>
        <w:tab w:val="clear" w:pos="4536"/>
      </w:tabs>
      <w:rPr>
        <w:b/>
        <w:sz w:val="20"/>
        <w:szCs w:val="20"/>
      </w:rPr>
    </w:pPr>
  </w:p>
  <w:p w14:paraId="4AB367E9" w14:textId="77777777" w:rsidR="00A730BF" w:rsidRPr="00A730BF" w:rsidRDefault="00A730BF" w:rsidP="00A730BF">
    <w:pPr>
      <w:tabs>
        <w:tab w:val="center" w:pos="4536"/>
        <w:tab w:val="right" w:pos="9072"/>
      </w:tabs>
    </w:pPr>
    <w:r w:rsidRPr="00A730BF">
      <w:rPr>
        <w:b/>
        <w:sz w:val="18"/>
      </w:rPr>
      <w:t>2021.1</w:t>
    </w:r>
    <w:r w:rsidRPr="00A730BF">
      <w:tab/>
    </w:r>
    <w:r w:rsidRPr="00A730BF">
      <w:tab/>
      <w:t xml:space="preserve">Page </w:t>
    </w:r>
    <w:r w:rsidRPr="00A730BF">
      <w:rPr>
        <w:bCs/>
      </w:rPr>
      <w:fldChar w:fldCharType="begin"/>
    </w:r>
    <w:r w:rsidRPr="00A730BF">
      <w:rPr>
        <w:bCs/>
      </w:rPr>
      <w:instrText xml:space="preserve"> PAGE </w:instrText>
    </w:r>
    <w:r w:rsidRPr="00A730BF">
      <w:rPr>
        <w:bCs/>
      </w:rPr>
      <w:fldChar w:fldCharType="separate"/>
    </w:r>
    <w:r w:rsidRPr="00A730BF">
      <w:rPr>
        <w:bCs/>
      </w:rPr>
      <w:t>1</w:t>
    </w:r>
    <w:r w:rsidRPr="00A730BF">
      <w:rPr>
        <w:bCs/>
      </w:rPr>
      <w:fldChar w:fldCharType="end"/>
    </w:r>
    <w:r w:rsidRPr="00A730BF">
      <w:t>/</w:t>
    </w:r>
    <w:r w:rsidRPr="00A730BF">
      <w:rPr>
        <w:bCs/>
      </w:rPr>
      <w:fldChar w:fldCharType="begin"/>
    </w:r>
    <w:r w:rsidRPr="00A730BF">
      <w:rPr>
        <w:bCs/>
      </w:rPr>
      <w:instrText xml:space="preserve"> NUMPAGES  </w:instrText>
    </w:r>
    <w:r w:rsidRPr="00A730BF">
      <w:rPr>
        <w:bCs/>
      </w:rPr>
      <w:fldChar w:fldCharType="separate"/>
    </w:r>
    <w:r w:rsidRPr="00A730BF">
      <w:rPr>
        <w:bCs/>
      </w:rPr>
      <w:t>1</w:t>
    </w:r>
    <w:r w:rsidRPr="00A730BF">
      <w:rPr>
        <w:bCs/>
      </w:rPr>
      <w:fldChar w:fldCharType="end"/>
    </w:r>
  </w:p>
  <w:p w14:paraId="5FA634CD" w14:textId="77777777" w:rsidR="00A730BF" w:rsidRPr="00A730BF" w:rsidRDefault="00A730BF" w:rsidP="00A730BF">
    <w:pPr>
      <w:tabs>
        <w:tab w:val="center" w:pos="4536"/>
        <w:tab w:val="right" w:pos="9072"/>
      </w:tabs>
      <w:rPr>
        <w:sz w:val="18"/>
        <w:szCs w:val="18"/>
        <w:lang w:val="sv-SE"/>
      </w:rPr>
    </w:pPr>
    <w:r w:rsidRPr="00A730BF">
      <w:rPr>
        <w:sz w:val="18"/>
        <w:szCs w:val="18"/>
        <w:lang w:val="sv-SE"/>
      </w:rPr>
      <w:t>a5b_corrigcontractnotice_en</w:t>
    </w:r>
  </w:p>
  <w:p w14:paraId="0262C949" w14:textId="77777777" w:rsidR="00113A10" w:rsidRPr="00CA5C6D" w:rsidRDefault="00CA5C6D" w:rsidP="00CA5C6D">
    <w:pPr>
      <w:pStyle w:val="Footer"/>
      <w:tabs>
        <w:tab w:val="clear" w:pos="4536"/>
      </w:tabs>
      <w:rPr>
        <w:sz w:val="20"/>
        <w:szCs w:val="20"/>
        <w:lang w:val="sv-SE"/>
      </w:rPr>
    </w:pPr>
    <w:r>
      <w:rPr>
        <w:sz w:val="20"/>
        <w:szCs w:val="20"/>
        <w:lang w:val="sv-SE"/>
      </w:rPr>
      <w:tab/>
    </w:r>
  </w:p>
  <w:p w14:paraId="22D0A15B" w14:textId="77777777" w:rsidR="00113A10" w:rsidRPr="00CA5C6D" w:rsidRDefault="00113A10">
    <w:pPr>
      <w:pStyle w:val="Footer"/>
      <w:rPr>
        <w:sz w:val="18"/>
        <w:szCs w:val="18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55C2" w14:textId="77777777" w:rsidR="00F7202B" w:rsidRDefault="00F72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1D84" w14:textId="77777777" w:rsidR="009503B4" w:rsidRDefault="009503B4">
      <w:r>
        <w:separator/>
      </w:r>
    </w:p>
  </w:footnote>
  <w:footnote w:type="continuationSeparator" w:id="0">
    <w:p w14:paraId="5AF69525" w14:textId="77777777" w:rsidR="009503B4" w:rsidRDefault="0095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2D65" w14:textId="77777777" w:rsidR="00F7202B" w:rsidRDefault="00F72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1766" w14:textId="65BCB812" w:rsidR="00094188" w:rsidRDefault="00094188" w:rsidP="00F11D8C">
    <w:pPr>
      <w:spacing w:before="60" w:after="200"/>
      <w:ind w:right="46"/>
      <w:jc w:val="center"/>
    </w:pPr>
    <w:r w:rsidRPr="009A691D">
      <w:rPr>
        <w:rFonts w:ascii="Cambria" w:hAnsi="Cambria"/>
        <w:b/>
        <w:i/>
        <w:sz w:val="28"/>
        <w:szCs w:val="36"/>
        <w:lang w:val="tr-TR"/>
      </w:rPr>
      <w:t>“</w:t>
    </w:r>
    <w:r w:rsidR="00D6690A">
      <w:rPr>
        <w:rFonts w:ascii="Cambria" w:hAnsi="Cambria"/>
        <w:b/>
        <w:i/>
        <w:sz w:val="28"/>
        <w:szCs w:val="36"/>
        <w:lang w:val="tr-TR"/>
      </w:rPr>
      <w:t>202</w:t>
    </w:r>
    <w:r w:rsidR="00E34BDF">
      <w:rPr>
        <w:rFonts w:ascii="Cambria" w:hAnsi="Cambria"/>
        <w:b/>
        <w:i/>
        <w:sz w:val="28"/>
        <w:szCs w:val="36"/>
        <w:lang w:val="tr-TR"/>
      </w:rPr>
      <w:t>3</w:t>
    </w:r>
    <w:r w:rsidR="00D6690A">
      <w:rPr>
        <w:rFonts w:ascii="Cambria" w:hAnsi="Cambria"/>
        <w:b/>
        <w:i/>
        <w:sz w:val="28"/>
        <w:szCs w:val="36"/>
        <w:lang w:val="tr-TR"/>
      </w:rPr>
      <w:t>-202</w:t>
    </w:r>
    <w:r w:rsidR="00E34BDF">
      <w:rPr>
        <w:rFonts w:ascii="Cambria" w:hAnsi="Cambria"/>
        <w:b/>
        <w:i/>
        <w:sz w:val="28"/>
        <w:szCs w:val="36"/>
        <w:lang w:val="tr-TR"/>
      </w:rPr>
      <w:t>4</w:t>
    </w:r>
    <w:r w:rsidRPr="009A691D">
      <w:rPr>
        <w:rFonts w:ascii="Cambria" w:hAnsi="Cambria"/>
        <w:b/>
        <w:i/>
        <w:sz w:val="28"/>
        <w:szCs w:val="36"/>
        <w:lang w:val="tr-TR"/>
      </w:rPr>
      <w:t xml:space="preserve"> Academic Year Jean Monnet Sch</w:t>
    </w:r>
    <w:r>
      <w:rPr>
        <w:rFonts w:ascii="Cambria" w:hAnsi="Cambria"/>
        <w:b/>
        <w:i/>
        <w:sz w:val="28"/>
        <w:szCs w:val="36"/>
        <w:lang w:val="tr-TR"/>
      </w:rPr>
      <w:t>olarship Programme Corrigendum</w:t>
    </w:r>
    <w:r w:rsidRPr="009A691D">
      <w:rPr>
        <w:rFonts w:ascii="Cambria" w:hAnsi="Cambria"/>
        <w:b/>
        <w:i/>
        <w:sz w:val="28"/>
        <w:szCs w:val="36"/>
        <w:lang w:val="tr-TR"/>
      </w:rPr>
      <w:t xml:space="preserve">” başlıklı İngilizce belgenin gayri resmi Türkçe çevirisi, bilgi amaçlı hazırlanmış olup, çeviriden kaynaklanan </w:t>
    </w:r>
    <w:r w:rsidRPr="009A691D">
      <w:rPr>
        <w:rFonts w:ascii="Cambria" w:hAnsi="Cambria"/>
        <w:b/>
        <w:bCs/>
        <w:i/>
        <w:sz w:val="28"/>
        <w:szCs w:val="36"/>
        <w:lang w:val="tr-TR"/>
      </w:rPr>
      <w:t>uyuşmazlık</w:t>
    </w:r>
    <w:r w:rsidRPr="009A691D">
      <w:rPr>
        <w:rFonts w:ascii="Cambria" w:hAnsi="Cambria"/>
        <w:b/>
        <w:i/>
        <w:sz w:val="28"/>
        <w:szCs w:val="36"/>
        <w:lang w:val="tr-TR"/>
      </w:rPr>
      <w:t xml:space="preserve"> olması </w:t>
    </w:r>
    <w:r w:rsidRPr="009A691D">
      <w:rPr>
        <w:rFonts w:ascii="Cambria" w:hAnsi="Cambria"/>
        <w:b/>
        <w:bCs/>
        <w:i/>
        <w:sz w:val="28"/>
        <w:szCs w:val="36"/>
        <w:lang w:val="tr-TR"/>
      </w:rPr>
      <w:t>durumunda</w:t>
    </w:r>
    <w:r w:rsidRPr="009A691D">
      <w:rPr>
        <w:rFonts w:ascii="Cambria" w:hAnsi="Cambria"/>
        <w:b/>
        <w:i/>
        <w:sz w:val="28"/>
        <w:szCs w:val="36"/>
        <w:lang w:val="tr-TR"/>
      </w:rPr>
      <w:t xml:space="preserve"> </w:t>
    </w:r>
    <w:r w:rsidRPr="009A691D">
      <w:rPr>
        <w:rFonts w:ascii="Cambria" w:hAnsi="Cambria"/>
        <w:b/>
        <w:bCs/>
        <w:i/>
        <w:sz w:val="28"/>
        <w:szCs w:val="36"/>
        <w:lang w:val="tr-TR"/>
      </w:rPr>
      <w:t>İngilizce</w:t>
    </w:r>
    <w:r w:rsidRPr="009A691D">
      <w:rPr>
        <w:rFonts w:ascii="Cambria" w:hAnsi="Cambria"/>
        <w:b/>
        <w:i/>
        <w:sz w:val="28"/>
        <w:szCs w:val="36"/>
        <w:lang w:val="tr-TR"/>
      </w:rPr>
      <w:t xml:space="preserve"> belge dikkate alınmalıdır.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C93F" w14:textId="77777777" w:rsidR="00F7202B" w:rsidRDefault="00F72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75B"/>
    <w:multiLevelType w:val="hybridMultilevel"/>
    <w:tmpl w:val="02B67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37B02"/>
    <w:multiLevelType w:val="hybridMultilevel"/>
    <w:tmpl w:val="8942264E"/>
    <w:lvl w:ilvl="0" w:tplc="C9BE392A">
      <w:start w:val="1"/>
      <w:numFmt w:val="decimal"/>
      <w:lvlText w:val="%1-"/>
      <w:lvlJc w:val="left"/>
      <w:pPr>
        <w:ind w:left="1256" w:hanging="405"/>
      </w:pPr>
      <w:rPr>
        <w:rFonts w:ascii="Calibri" w:eastAsia="Calibri" w:hAnsi="Calibri" w:cs="Calibri" w:hint="default"/>
        <w:b/>
        <w:bCs/>
        <w:spacing w:val="-17"/>
        <w:w w:val="100"/>
        <w:sz w:val="20"/>
        <w:szCs w:val="20"/>
      </w:rPr>
    </w:lvl>
    <w:lvl w:ilvl="1" w:tplc="7FAECB60">
      <w:numFmt w:val="bullet"/>
      <w:lvlText w:val="•"/>
      <w:lvlJc w:val="left"/>
      <w:pPr>
        <w:ind w:left="2106" w:hanging="405"/>
      </w:pPr>
      <w:rPr>
        <w:rFonts w:hint="default"/>
      </w:rPr>
    </w:lvl>
    <w:lvl w:ilvl="2" w:tplc="9BBC0BBC">
      <w:numFmt w:val="bullet"/>
      <w:lvlText w:val="•"/>
      <w:lvlJc w:val="left"/>
      <w:pPr>
        <w:ind w:left="2953" w:hanging="405"/>
      </w:pPr>
      <w:rPr>
        <w:rFonts w:hint="default"/>
      </w:rPr>
    </w:lvl>
    <w:lvl w:ilvl="3" w:tplc="9320E06C">
      <w:numFmt w:val="bullet"/>
      <w:lvlText w:val="•"/>
      <w:lvlJc w:val="left"/>
      <w:pPr>
        <w:ind w:left="3799" w:hanging="405"/>
      </w:pPr>
      <w:rPr>
        <w:rFonts w:hint="default"/>
      </w:rPr>
    </w:lvl>
    <w:lvl w:ilvl="4" w:tplc="2BC0DAE2">
      <w:numFmt w:val="bullet"/>
      <w:lvlText w:val="•"/>
      <w:lvlJc w:val="left"/>
      <w:pPr>
        <w:ind w:left="4646" w:hanging="405"/>
      </w:pPr>
      <w:rPr>
        <w:rFonts w:hint="default"/>
      </w:rPr>
    </w:lvl>
    <w:lvl w:ilvl="5" w:tplc="A434F428">
      <w:numFmt w:val="bullet"/>
      <w:lvlText w:val="•"/>
      <w:lvlJc w:val="left"/>
      <w:pPr>
        <w:ind w:left="5492" w:hanging="405"/>
      </w:pPr>
      <w:rPr>
        <w:rFonts w:hint="default"/>
      </w:rPr>
    </w:lvl>
    <w:lvl w:ilvl="6" w:tplc="6C1493A8">
      <w:numFmt w:val="bullet"/>
      <w:lvlText w:val="•"/>
      <w:lvlJc w:val="left"/>
      <w:pPr>
        <w:ind w:left="6339" w:hanging="405"/>
      </w:pPr>
      <w:rPr>
        <w:rFonts w:hint="default"/>
      </w:rPr>
    </w:lvl>
    <w:lvl w:ilvl="7" w:tplc="2A988FD4">
      <w:numFmt w:val="bullet"/>
      <w:lvlText w:val="•"/>
      <w:lvlJc w:val="left"/>
      <w:pPr>
        <w:ind w:left="7185" w:hanging="405"/>
      </w:pPr>
      <w:rPr>
        <w:rFonts w:hint="default"/>
      </w:rPr>
    </w:lvl>
    <w:lvl w:ilvl="8" w:tplc="19461608">
      <w:numFmt w:val="bullet"/>
      <w:lvlText w:val="•"/>
      <w:lvlJc w:val="left"/>
      <w:pPr>
        <w:ind w:left="8032" w:hanging="405"/>
      </w:pPr>
      <w:rPr>
        <w:rFonts w:hint="default"/>
      </w:rPr>
    </w:lvl>
  </w:abstractNum>
  <w:abstractNum w:abstractNumId="2" w15:restartNumberingAfterBreak="0">
    <w:nsid w:val="1FFA7E72"/>
    <w:multiLevelType w:val="hybridMultilevel"/>
    <w:tmpl w:val="35F449D8"/>
    <w:lvl w:ilvl="0" w:tplc="81C49AD4">
      <w:start w:val="4"/>
      <w:numFmt w:val="decimal"/>
      <w:lvlText w:val="%1-"/>
      <w:lvlJc w:val="left"/>
      <w:pPr>
        <w:ind w:left="720" w:hanging="360"/>
      </w:pPr>
      <w:rPr>
        <w:rFonts w:ascii="Calibri Light" w:eastAsia="Times New Roman" w:hAnsi="Calibri Light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CE4"/>
    <w:multiLevelType w:val="hybridMultilevel"/>
    <w:tmpl w:val="17404BAA"/>
    <w:lvl w:ilvl="0" w:tplc="5302F4FE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2644"/>
    <w:multiLevelType w:val="hybridMultilevel"/>
    <w:tmpl w:val="14A8E800"/>
    <w:lvl w:ilvl="0" w:tplc="AA202C82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730BB"/>
    <w:multiLevelType w:val="hybridMultilevel"/>
    <w:tmpl w:val="705E4FDE"/>
    <w:lvl w:ilvl="0" w:tplc="0809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F81241"/>
    <w:multiLevelType w:val="hybridMultilevel"/>
    <w:tmpl w:val="35F449D8"/>
    <w:lvl w:ilvl="0" w:tplc="81C49AD4">
      <w:start w:val="4"/>
      <w:numFmt w:val="decimal"/>
      <w:lvlText w:val="%1-"/>
      <w:lvlJc w:val="left"/>
      <w:pPr>
        <w:ind w:left="720" w:hanging="360"/>
      </w:pPr>
      <w:rPr>
        <w:rFonts w:ascii="Calibri Light" w:eastAsia="Times New Roman" w:hAnsi="Calibri Light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A2044"/>
    <w:multiLevelType w:val="hybridMultilevel"/>
    <w:tmpl w:val="1E9A67BE"/>
    <w:lvl w:ilvl="0" w:tplc="9B06C5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C506F"/>
    <w:multiLevelType w:val="hybridMultilevel"/>
    <w:tmpl w:val="FE5476E0"/>
    <w:lvl w:ilvl="0" w:tplc="D14A9E0A">
      <w:start w:val="1"/>
      <w:numFmt w:val="decimal"/>
      <w:lvlText w:val="%1."/>
      <w:lvlJc w:val="left"/>
      <w:pPr>
        <w:ind w:left="896" w:hanging="360"/>
      </w:pPr>
      <w:rPr>
        <w:rFonts w:ascii="Cambria" w:eastAsia="Cambria" w:hAnsi="Cambria" w:cs="Cambria" w:hint="default"/>
        <w:spacing w:val="-12"/>
        <w:w w:val="100"/>
        <w:sz w:val="20"/>
        <w:szCs w:val="20"/>
      </w:rPr>
    </w:lvl>
    <w:lvl w:ilvl="1" w:tplc="8D4AEE6A">
      <w:numFmt w:val="bullet"/>
      <w:lvlText w:val="o"/>
      <w:lvlJc w:val="left"/>
      <w:pPr>
        <w:ind w:left="1531" w:hanging="430"/>
      </w:pPr>
      <w:rPr>
        <w:rFonts w:ascii="Courier New" w:eastAsia="Courier New" w:hAnsi="Courier New" w:cs="Courier New" w:hint="default"/>
        <w:spacing w:val="-6"/>
        <w:w w:val="100"/>
        <w:sz w:val="20"/>
        <w:szCs w:val="20"/>
      </w:rPr>
    </w:lvl>
    <w:lvl w:ilvl="2" w:tplc="E87EB338">
      <w:numFmt w:val="bullet"/>
      <w:lvlText w:val="•"/>
      <w:lvlJc w:val="left"/>
      <w:pPr>
        <w:ind w:left="1620" w:hanging="430"/>
      </w:pPr>
      <w:rPr>
        <w:rFonts w:hint="default"/>
      </w:rPr>
    </w:lvl>
    <w:lvl w:ilvl="3" w:tplc="FA982A96">
      <w:numFmt w:val="bullet"/>
      <w:lvlText w:val="•"/>
      <w:lvlJc w:val="left"/>
      <w:pPr>
        <w:ind w:left="2633" w:hanging="430"/>
      </w:pPr>
      <w:rPr>
        <w:rFonts w:hint="default"/>
      </w:rPr>
    </w:lvl>
    <w:lvl w:ilvl="4" w:tplc="0406CB46">
      <w:numFmt w:val="bullet"/>
      <w:lvlText w:val="•"/>
      <w:lvlJc w:val="left"/>
      <w:pPr>
        <w:ind w:left="3646" w:hanging="430"/>
      </w:pPr>
      <w:rPr>
        <w:rFonts w:hint="default"/>
      </w:rPr>
    </w:lvl>
    <w:lvl w:ilvl="5" w:tplc="C62AB1C6">
      <w:numFmt w:val="bullet"/>
      <w:lvlText w:val="•"/>
      <w:lvlJc w:val="left"/>
      <w:pPr>
        <w:ind w:left="4659" w:hanging="430"/>
      </w:pPr>
      <w:rPr>
        <w:rFonts w:hint="default"/>
      </w:rPr>
    </w:lvl>
    <w:lvl w:ilvl="6" w:tplc="AFD06A02">
      <w:numFmt w:val="bullet"/>
      <w:lvlText w:val="•"/>
      <w:lvlJc w:val="left"/>
      <w:pPr>
        <w:ind w:left="5672" w:hanging="430"/>
      </w:pPr>
      <w:rPr>
        <w:rFonts w:hint="default"/>
      </w:rPr>
    </w:lvl>
    <w:lvl w:ilvl="7" w:tplc="418884E0">
      <w:numFmt w:val="bullet"/>
      <w:lvlText w:val="•"/>
      <w:lvlJc w:val="left"/>
      <w:pPr>
        <w:ind w:left="6685" w:hanging="430"/>
      </w:pPr>
      <w:rPr>
        <w:rFonts w:hint="default"/>
      </w:rPr>
    </w:lvl>
    <w:lvl w:ilvl="8" w:tplc="F0E4E51C">
      <w:numFmt w:val="bullet"/>
      <w:lvlText w:val="•"/>
      <w:lvlJc w:val="left"/>
      <w:pPr>
        <w:ind w:left="7698" w:hanging="430"/>
      </w:pPr>
      <w:rPr>
        <w:rFonts w:hint="default"/>
      </w:rPr>
    </w:lvl>
  </w:abstractNum>
  <w:abstractNum w:abstractNumId="9" w15:restartNumberingAfterBreak="0">
    <w:nsid w:val="503B3019"/>
    <w:multiLevelType w:val="hybridMultilevel"/>
    <w:tmpl w:val="BA7CD47E"/>
    <w:lvl w:ilvl="0" w:tplc="7A8A90A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FECF74">
      <w:numFmt w:val="bullet"/>
      <w:lvlText w:val="•"/>
      <w:lvlJc w:val="left"/>
      <w:pPr>
        <w:ind w:left="1064" w:hanging="360"/>
      </w:pPr>
      <w:rPr>
        <w:rFonts w:hint="default"/>
      </w:rPr>
    </w:lvl>
    <w:lvl w:ilvl="2" w:tplc="5422021C">
      <w:numFmt w:val="bullet"/>
      <w:lvlText w:val="•"/>
      <w:lvlJc w:val="left"/>
      <w:pPr>
        <w:ind w:left="1759" w:hanging="360"/>
      </w:pPr>
      <w:rPr>
        <w:rFonts w:hint="default"/>
      </w:rPr>
    </w:lvl>
    <w:lvl w:ilvl="3" w:tplc="5DCA8D8E">
      <w:numFmt w:val="bullet"/>
      <w:lvlText w:val="•"/>
      <w:lvlJc w:val="left"/>
      <w:pPr>
        <w:ind w:left="2454" w:hanging="360"/>
      </w:pPr>
      <w:rPr>
        <w:rFonts w:hint="default"/>
      </w:rPr>
    </w:lvl>
    <w:lvl w:ilvl="4" w:tplc="13A616E8"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13DE990C">
      <w:numFmt w:val="bullet"/>
      <w:lvlText w:val="•"/>
      <w:lvlJc w:val="left"/>
      <w:pPr>
        <w:ind w:left="3844" w:hanging="360"/>
      </w:pPr>
      <w:rPr>
        <w:rFonts w:hint="default"/>
      </w:rPr>
    </w:lvl>
    <w:lvl w:ilvl="6" w:tplc="D628778C">
      <w:numFmt w:val="bullet"/>
      <w:lvlText w:val="•"/>
      <w:lvlJc w:val="left"/>
      <w:pPr>
        <w:ind w:left="4538" w:hanging="360"/>
      </w:pPr>
      <w:rPr>
        <w:rFonts w:hint="default"/>
      </w:rPr>
    </w:lvl>
    <w:lvl w:ilvl="7" w:tplc="A64C2668">
      <w:numFmt w:val="bullet"/>
      <w:lvlText w:val="•"/>
      <w:lvlJc w:val="left"/>
      <w:pPr>
        <w:ind w:left="5233" w:hanging="360"/>
      </w:pPr>
      <w:rPr>
        <w:rFonts w:hint="default"/>
      </w:rPr>
    </w:lvl>
    <w:lvl w:ilvl="8" w:tplc="A8E00BF0">
      <w:numFmt w:val="bullet"/>
      <w:lvlText w:val="•"/>
      <w:lvlJc w:val="left"/>
      <w:pPr>
        <w:ind w:left="5928" w:hanging="360"/>
      </w:pPr>
      <w:rPr>
        <w:rFonts w:hint="default"/>
      </w:rPr>
    </w:lvl>
  </w:abstractNum>
  <w:abstractNum w:abstractNumId="10" w15:restartNumberingAfterBreak="0">
    <w:nsid w:val="53F763A7"/>
    <w:multiLevelType w:val="hybridMultilevel"/>
    <w:tmpl w:val="2D6AC3F8"/>
    <w:lvl w:ilvl="0" w:tplc="B38CA14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auto"/>
        <w:w w:val="100"/>
        <w:sz w:val="20"/>
        <w:szCs w:val="20"/>
      </w:rPr>
    </w:lvl>
    <w:lvl w:ilvl="1" w:tplc="E508040E">
      <w:numFmt w:val="bullet"/>
      <w:lvlText w:val="o"/>
      <w:lvlJc w:val="left"/>
      <w:pPr>
        <w:ind w:left="1080" w:hanging="361"/>
      </w:pPr>
      <w:rPr>
        <w:rFonts w:ascii="Courier New" w:eastAsia="Courier New" w:hAnsi="Courier New" w:cs="Courier New" w:hint="default"/>
        <w:spacing w:val="-6"/>
        <w:w w:val="100"/>
        <w:sz w:val="20"/>
        <w:szCs w:val="20"/>
      </w:rPr>
    </w:lvl>
    <w:lvl w:ilvl="2" w:tplc="C4F2EA72">
      <w:numFmt w:val="bullet"/>
      <w:lvlText w:val="-"/>
      <w:lvlJc w:val="left"/>
      <w:pPr>
        <w:ind w:left="1800" w:hanging="360"/>
      </w:pPr>
      <w:rPr>
        <w:rFonts w:ascii="Cambria" w:eastAsia="Cambria" w:hAnsi="Cambria" w:cs="Cambria" w:hint="default"/>
        <w:spacing w:val="-5"/>
        <w:w w:val="100"/>
        <w:sz w:val="20"/>
        <w:szCs w:val="20"/>
      </w:rPr>
    </w:lvl>
    <w:lvl w:ilvl="3" w:tplc="DF9C0A5A">
      <w:numFmt w:val="bullet"/>
      <w:lvlText w:val="•"/>
      <w:lvlJc w:val="left"/>
      <w:pPr>
        <w:ind w:left="1804" w:hanging="360"/>
      </w:pPr>
      <w:rPr>
        <w:rFonts w:hint="default"/>
      </w:rPr>
    </w:lvl>
    <w:lvl w:ilvl="4" w:tplc="6F1AB5CC">
      <w:numFmt w:val="bullet"/>
      <w:lvlText w:val="•"/>
      <w:lvlJc w:val="left"/>
      <w:pPr>
        <w:ind w:left="2807" w:hanging="360"/>
      </w:pPr>
      <w:rPr>
        <w:rFonts w:hint="default"/>
      </w:rPr>
    </w:lvl>
    <w:lvl w:ilvl="5" w:tplc="02B65700">
      <w:numFmt w:val="bullet"/>
      <w:lvlText w:val="•"/>
      <w:lvlJc w:val="left"/>
      <w:pPr>
        <w:ind w:left="3811" w:hanging="360"/>
      </w:pPr>
      <w:rPr>
        <w:rFonts w:hint="default"/>
      </w:rPr>
    </w:lvl>
    <w:lvl w:ilvl="6" w:tplc="19B0FDC8">
      <w:numFmt w:val="bullet"/>
      <w:lvlText w:val="•"/>
      <w:lvlJc w:val="left"/>
      <w:pPr>
        <w:ind w:left="4814" w:hanging="360"/>
      </w:pPr>
      <w:rPr>
        <w:rFonts w:hint="default"/>
      </w:rPr>
    </w:lvl>
    <w:lvl w:ilvl="7" w:tplc="6A2477C0">
      <w:numFmt w:val="bullet"/>
      <w:lvlText w:val="•"/>
      <w:lvlJc w:val="left"/>
      <w:pPr>
        <w:ind w:left="5818" w:hanging="360"/>
      </w:pPr>
      <w:rPr>
        <w:rFonts w:hint="default"/>
      </w:rPr>
    </w:lvl>
    <w:lvl w:ilvl="8" w:tplc="981A9D4C">
      <w:numFmt w:val="bullet"/>
      <w:lvlText w:val="•"/>
      <w:lvlJc w:val="left"/>
      <w:pPr>
        <w:ind w:left="6821" w:hanging="360"/>
      </w:pPr>
      <w:rPr>
        <w:rFonts w:hint="default"/>
      </w:rPr>
    </w:lvl>
  </w:abstractNum>
  <w:abstractNum w:abstractNumId="11" w15:restartNumberingAfterBreak="0">
    <w:nsid w:val="5DFD02FA"/>
    <w:multiLevelType w:val="hybridMultilevel"/>
    <w:tmpl w:val="499A0B9E"/>
    <w:lvl w:ilvl="0" w:tplc="F078DF40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65E89"/>
    <w:multiLevelType w:val="hybridMultilevel"/>
    <w:tmpl w:val="14A8E800"/>
    <w:lvl w:ilvl="0" w:tplc="AA202C82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57B80"/>
    <w:multiLevelType w:val="hybridMultilevel"/>
    <w:tmpl w:val="7158CDF8"/>
    <w:lvl w:ilvl="0" w:tplc="81E845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F4018"/>
    <w:multiLevelType w:val="hybridMultilevel"/>
    <w:tmpl w:val="705E4FDE"/>
    <w:lvl w:ilvl="0" w:tplc="0809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709872">
    <w:abstractNumId w:val="0"/>
  </w:num>
  <w:num w:numId="2" w16cid:durableId="1530876157">
    <w:abstractNumId w:val="10"/>
  </w:num>
  <w:num w:numId="3" w16cid:durableId="933319547">
    <w:abstractNumId w:val="9"/>
  </w:num>
  <w:num w:numId="4" w16cid:durableId="379129633">
    <w:abstractNumId w:val="6"/>
  </w:num>
  <w:num w:numId="5" w16cid:durableId="655957221">
    <w:abstractNumId w:val="2"/>
  </w:num>
  <w:num w:numId="6" w16cid:durableId="1492597822">
    <w:abstractNumId w:val="12"/>
  </w:num>
  <w:num w:numId="7" w16cid:durableId="760030476">
    <w:abstractNumId w:val="3"/>
  </w:num>
  <w:num w:numId="8" w16cid:durableId="905261140">
    <w:abstractNumId w:val="4"/>
  </w:num>
  <w:num w:numId="9" w16cid:durableId="610750155">
    <w:abstractNumId w:val="7"/>
  </w:num>
  <w:num w:numId="10" w16cid:durableId="1248348574">
    <w:abstractNumId w:val="13"/>
  </w:num>
  <w:num w:numId="11" w16cid:durableId="185221539">
    <w:abstractNumId w:val="1"/>
  </w:num>
  <w:num w:numId="12" w16cid:durableId="1257446214">
    <w:abstractNumId w:val="11"/>
  </w:num>
  <w:num w:numId="13" w16cid:durableId="910433385">
    <w:abstractNumId w:val="8"/>
  </w:num>
  <w:num w:numId="14" w16cid:durableId="54201881">
    <w:abstractNumId w:val="5"/>
  </w:num>
  <w:num w:numId="15" w16cid:durableId="669064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41EBA"/>
    <w:rsid w:val="00005A9E"/>
    <w:rsid w:val="000061D8"/>
    <w:rsid w:val="00006D6D"/>
    <w:rsid w:val="00006EA2"/>
    <w:rsid w:val="00007434"/>
    <w:rsid w:val="00024ABC"/>
    <w:rsid w:val="0002506B"/>
    <w:rsid w:val="00030577"/>
    <w:rsid w:val="00036108"/>
    <w:rsid w:val="00051300"/>
    <w:rsid w:val="000603CB"/>
    <w:rsid w:val="00064A36"/>
    <w:rsid w:val="000671E7"/>
    <w:rsid w:val="000677B8"/>
    <w:rsid w:val="00067BAE"/>
    <w:rsid w:val="00072557"/>
    <w:rsid w:val="0007368E"/>
    <w:rsid w:val="00073DEB"/>
    <w:rsid w:val="00076C49"/>
    <w:rsid w:val="0007753A"/>
    <w:rsid w:val="00080BD9"/>
    <w:rsid w:val="00087F7B"/>
    <w:rsid w:val="0009068F"/>
    <w:rsid w:val="00093E08"/>
    <w:rsid w:val="00094188"/>
    <w:rsid w:val="00094B58"/>
    <w:rsid w:val="0009529E"/>
    <w:rsid w:val="00095851"/>
    <w:rsid w:val="000A133A"/>
    <w:rsid w:val="000A4174"/>
    <w:rsid w:val="000B2BEE"/>
    <w:rsid w:val="000B2D83"/>
    <w:rsid w:val="000B5A8C"/>
    <w:rsid w:val="000C2426"/>
    <w:rsid w:val="000C4DAF"/>
    <w:rsid w:val="000D0497"/>
    <w:rsid w:val="000D0A51"/>
    <w:rsid w:val="000D303E"/>
    <w:rsid w:val="000D56CA"/>
    <w:rsid w:val="000E1200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437"/>
    <w:rsid w:val="00170E50"/>
    <w:rsid w:val="00171B71"/>
    <w:rsid w:val="00172246"/>
    <w:rsid w:val="0017438C"/>
    <w:rsid w:val="00177933"/>
    <w:rsid w:val="00180E37"/>
    <w:rsid w:val="00181323"/>
    <w:rsid w:val="001841E2"/>
    <w:rsid w:val="0019203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E6492"/>
    <w:rsid w:val="001E79CF"/>
    <w:rsid w:val="001F49FE"/>
    <w:rsid w:val="001F66F1"/>
    <w:rsid w:val="001F72D9"/>
    <w:rsid w:val="001F7AD6"/>
    <w:rsid w:val="00200FF0"/>
    <w:rsid w:val="00212EDE"/>
    <w:rsid w:val="00216100"/>
    <w:rsid w:val="00221504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45AF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2EF8"/>
    <w:rsid w:val="00294649"/>
    <w:rsid w:val="00296D83"/>
    <w:rsid w:val="002A07A4"/>
    <w:rsid w:val="002A1448"/>
    <w:rsid w:val="002A3480"/>
    <w:rsid w:val="002D286F"/>
    <w:rsid w:val="002E1CF1"/>
    <w:rsid w:val="002E2FF4"/>
    <w:rsid w:val="002E4998"/>
    <w:rsid w:val="002E5819"/>
    <w:rsid w:val="002F6E51"/>
    <w:rsid w:val="00300036"/>
    <w:rsid w:val="00300875"/>
    <w:rsid w:val="00302D88"/>
    <w:rsid w:val="00312258"/>
    <w:rsid w:val="00320969"/>
    <w:rsid w:val="00321129"/>
    <w:rsid w:val="003234C5"/>
    <w:rsid w:val="00333638"/>
    <w:rsid w:val="00337466"/>
    <w:rsid w:val="0034050E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85C21"/>
    <w:rsid w:val="00391D4C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13B6"/>
    <w:rsid w:val="004241D8"/>
    <w:rsid w:val="00424581"/>
    <w:rsid w:val="00425A4A"/>
    <w:rsid w:val="004315BD"/>
    <w:rsid w:val="00432A8C"/>
    <w:rsid w:val="0044607E"/>
    <w:rsid w:val="00450217"/>
    <w:rsid w:val="004512D1"/>
    <w:rsid w:val="00452B7D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BC1"/>
    <w:rsid w:val="00482DCA"/>
    <w:rsid w:val="00487158"/>
    <w:rsid w:val="004873F8"/>
    <w:rsid w:val="00491B14"/>
    <w:rsid w:val="0049636E"/>
    <w:rsid w:val="00497804"/>
    <w:rsid w:val="004A07A0"/>
    <w:rsid w:val="004A35F4"/>
    <w:rsid w:val="004A424F"/>
    <w:rsid w:val="004A58CB"/>
    <w:rsid w:val="004B4814"/>
    <w:rsid w:val="004B7B0C"/>
    <w:rsid w:val="004B7ED2"/>
    <w:rsid w:val="004C02D8"/>
    <w:rsid w:val="004C0DFC"/>
    <w:rsid w:val="004D2868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276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744"/>
    <w:rsid w:val="005A197C"/>
    <w:rsid w:val="005A1FEC"/>
    <w:rsid w:val="005A4869"/>
    <w:rsid w:val="005A5DEC"/>
    <w:rsid w:val="005B0DE5"/>
    <w:rsid w:val="005B24C2"/>
    <w:rsid w:val="005B641F"/>
    <w:rsid w:val="005C0212"/>
    <w:rsid w:val="005C10CF"/>
    <w:rsid w:val="005C3226"/>
    <w:rsid w:val="005C331F"/>
    <w:rsid w:val="005C59CB"/>
    <w:rsid w:val="005C5F46"/>
    <w:rsid w:val="005D0466"/>
    <w:rsid w:val="005D3687"/>
    <w:rsid w:val="005D57FA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5102"/>
    <w:rsid w:val="00607309"/>
    <w:rsid w:val="00615395"/>
    <w:rsid w:val="00625554"/>
    <w:rsid w:val="006319A0"/>
    <w:rsid w:val="00640D1D"/>
    <w:rsid w:val="006458AA"/>
    <w:rsid w:val="00646819"/>
    <w:rsid w:val="006477BB"/>
    <w:rsid w:val="00655155"/>
    <w:rsid w:val="006634F5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4310"/>
    <w:rsid w:val="006A76A3"/>
    <w:rsid w:val="006A7C33"/>
    <w:rsid w:val="006A7E2A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3584A"/>
    <w:rsid w:val="0074147D"/>
    <w:rsid w:val="00747485"/>
    <w:rsid w:val="00750F21"/>
    <w:rsid w:val="0075265D"/>
    <w:rsid w:val="00764237"/>
    <w:rsid w:val="0076452A"/>
    <w:rsid w:val="007645DA"/>
    <w:rsid w:val="00770F56"/>
    <w:rsid w:val="0077140B"/>
    <w:rsid w:val="00774688"/>
    <w:rsid w:val="00776AD6"/>
    <w:rsid w:val="00780CFC"/>
    <w:rsid w:val="00782341"/>
    <w:rsid w:val="007831C3"/>
    <w:rsid w:val="0078622A"/>
    <w:rsid w:val="00786D52"/>
    <w:rsid w:val="00786DF5"/>
    <w:rsid w:val="0079027B"/>
    <w:rsid w:val="00790F87"/>
    <w:rsid w:val="007943FA"/>
    <w:rsid w:val="00797089"/>
    <w:rsid w:val="007A53A9"/>
    <w:rsid w:val="007B2A7D"/>
    <w:rsid w:val="007B6546"/>
    <w:rsid w:val="007B6DB2"/>
    <w:rsid w:val="007B7EA5"/>
    <w:rsid w:val="007C0056"/>
    <w:rsid w:val="007C108E"/>
    <w:rsid w:val="007C7FE8"/>
    <w:rsid w:val="007D524F"/>
    <w:rsid w:val="007D6C03"/>
    <w:rsid w:val="007D7D57"/>
    <w:rsid w:val="007E4A74"/>
    <w:rsid w:val="007E5C98"/>
    <w:rsid w:val="007F2A9F"/>
    <w:rsid w:val="008011AE"/>
    <w:rsid w:val="00802873"/>
    <w:rsid w:val="00805084"/>
    <w:rsid w:val="00806817"/>
    <w:rsid w:val="00811104"/>
    <w:rsid w:val="00815AE6"/>
    <w:rsid w:val="008170D5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F9B"/>
    <w:rsid w:val="0086041B"/>
    <w:rsid w:val="00860B97"/>
    <w:rsid w:val="00861773"/>
    <w:rsid w:val="00864845"/>
    <w:rsid w:val="00870989"/>
    <w:rsid w:val="00871032"/>
    <w:rsid w:val="0087613E"/>
    <w:rsid w:val="00883A10"/>
    <w:rsid w:val="00884DBD"/>
    <w:rsid w:val="008978D0"/>
    <w:rsid w:val="00897E9E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E7853"/>
    <w:rsid w:val="008F0DF9"/>
    <w:rsid w:val="008F1470"/>
    <w:rsid w:val="00901C3E"/>
    <w:rsid w:val="00914194"/>
    <w:rsid w:val="00922D48"/>
    <w:rsid w:val="00927825"/>
    <w:rsid w:val="009328A9"/>
    <w:rsid w:val="00933634"/>
    <w:rsid w:val="00937BFE"/>
    <w:rsid w:val="009400E4"/>
    <w:rsid w:val="009503B4"/>
    <w:rsid w:val="00952624"/>
    <w:rsid w:val="00955F4F"/>
    <w:rsid w:val="00967162"/>
    <w:rsid w:val="00973CE0"/>
    <w:rsid w:val="009763BD"/>
    <w:rsid w:val="00977F9F"/>
    <w:rsid w:val="00984EBF"/>
    <w:rsid w:val="00986105"/>
    <w:rsid w:val="0099053D"/>
    <w:rsid w:val="009911F2"/>
    <w:rsid w:val="00991E43"/>
    <w:rsid w:val="00992E1B"/>
    <w:rsid w:val="00997F80"/>
    <w:rsid w:val="009A1CA5"/>
    <w:rsid w:val="009A3F1B"/>
    <w:rsid w:val="009B406A"/>
    <w:rsid w:val="009B6B6A"/>
    <w:rsid w:val="009C3C52"/>
    <w:rsid w:val="009C79D4"/>
    <w:rsid w:val="009D0645"/>
    <w:rsid w:val="009D49DF"/>
    <w:rsid w:val="009E1B7A"/>
    <w:rsid w:val="009E1CB0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09AB"/>
    <w:rsid w:val="00A515BB"/>
    <w:rsid w:val="00A522D5"/>
    <w:rsid w:val="00A57951"/>
    <w:rsid w:val="00A60225"/>
    <w:rsid w:val="00A72F29"/>
    <w:rsid w:val="00A730BF"/>
    <w:rsid w:val="00A73302"/>
    <w:rsid w:val="00A7497E"/>
    <w:rsid w:val="00A76A82"/>
    <w:rsid w:val="00A837D0"/>
    <w:rsid w:val="00A842B2"/>
    <w:rsid w:val="00A86842"/>
    <w:rsid w:val="00A871B9"/>
    <w:rsid w:val="00A90F4E"/>
    <w:rsid w:val="00A92B1E"/>
    <w:rsid w:val="00A955C1"/>
    <w:rsid w:val="00A962CA"/>
    <w:rsid w:val="00A97132"/>
    <w:rsid w:val="00AA2AC7"/>
    <w:rsid w:val="00AA5BC0"/>
    <w:rsid w:val="00AB7185"/>
    <w:rsid w:val="00AB7E44"/>
    <w:rsid w:val="00AC0F7B"/>
    <w:rsid w:val="00AC1374"/>
    <w:rsid w:val="00AC2BB9"/>
    <w:rsid w:val="00AC4123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17C05"/>
    <w:rsid w:val="00B20874"/>
    <w:rsid w:val="00B245F4"/>
    <w:rsid w:val="00B24A80"/>
    <w:rsid w:val="00B24FD6"/>
    <w:rsid w:val="00B264AE"/>
    <w:rsid w:val="00B309B7"/>
    <w:rsid w:val="00B32B9C"/>
    <w:rsid w:val="00B34D96"/>
    <w:rsid w:val="00B36614"/>
    <w:rsid w:val="00B554D8"/>
    <w:rsid w:val="00B57DE9"/>
    <w:rsid w:val="00B6137D"/>
    <w:rsid w:val="00B712EF"/>
    <w:rsid w:val="00B8127F"/>
    <w:rsid w:val="00B8167E"/>
    <w:rsid w:val="00B90A2A"/>
    <w:rsid w:val="00B921F8"/>
    <w:rsid w:val="00BA40FD"/>
    <w:rsid w:val="00BB133F"/>
    <w:rsid w:val="00BB71D5"/>
    <w:rsid w:val="00BC3CDA"/>
    <w:rsid w:val="00BD523E"/>
    <w:rsid w:val="00BE0218"/>
    <w:rsid w:val="00BE0881"/>
    <w:rsid w:val="00BE7468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2FA8"/>
    <w:rsid w:val="00C74180"/>
    <w:rsid w:val="00C82AF5"/>
    <w:rsid w:val="00C91665"/>
    <w:rsid w:val="00C9423B"/>
    <w:rsid w:val="00C949B3"/>
    <w:rsid w:val="00CA5C6D"/>
    <w:rsid w:val="00CB0DA9"/>
    <w:rsid w:val="00CB687E"/>
    <w:rsid w:val="00CC13C5"/>
    <w:rsid w:val="00CC49AB"/>
    <w:rsid w:val="00CD26FB"/>
    <w:rsid w:val="00CD3957"/>
    <w:rsid w:val="00CD6194"/>
    <w:rsid w:val="00CE0E77"/>
    <w:rsid w:val="00CE7413"/>
    <w:rsid w:val="00CF1157"/>
    <w:rsid w:val="00CF1931"/>
    <w:rsid w:val="00CF382A"/>
    <w:rsid w:val="00D0192F"/>
    <w:rsid w:val="00D0215F"/>
    <w:rsid w:val="00D02510"/>
    <w:rsid w:val="00D042C8"/>
    <w:rsid w:val="00D0782B"/>
    <w:rsid w:val="00D139EF"/>
    <w:rsid w:val="00D174AC"/>
    <w:rsid w:val="00D2309B"/>
    <w:rsid w:val="00D25908"/>
    <w:rsid w:val="00D27574"/>
    <w:rsid w:val="00D279AD"/>
    <w:rsid w:val="00D27A76"/>
    <w:rsid w:val="00D301A1"/>
    <w:rsid w:val="00D307D0"/>
    <w:rsid w:val="00D32772"/>
    <w:rsid w:val="00D359C3"/>
    <w:rsid w:val="00D429A2"/>
    <w:rsid w:val="00D43EA2"/>
    <w:rsid w:val="00D52876"/>
    <w:rsid w:val="00D55CDD"/>
    <w:rsid w:val="00D572DA"/>
    <w:rsid w:val="00D57783"/>
    <w:rsid w:val="00D615F9"/>
    <w:rsid w:val="00D619B2"/>
    <w:rsid w:val="00D62865"/>
    <w:rsid w:val="00D6690A"/>
    <w:rsid w:val="00D71ED8"/>
    <w:rsid w:val="00D72DBC"/>
    <w:rsid w:val="00D773CA"/>
    <w:rsid w:val="00D776AE"/>
    <w:rsid w:val="00D81795"/>
    <w:rsid w:val="00D8690A"/>
    <w:rsid w:val="00DA3B5B"/>
    <w:rsid w:val="00DA4A5A"/>
    <w:rsid w:val="00DA750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11CA"/>
    <w:rsid w:val="00E16D22"/>
    <w:rsid w:val="00E34BDF"/>
    <w:rsid w:val="00E43A19"/>
    <w:rsid w:val="00E454A0"/>
    <w:rsid w:val="00E51557"/>
    <w:rsid w:val="00E51C74"/>
    <w:rsid w:val="00E53115"/>
    <w:rsid w:val="00E5454F"/>
    <w:rsid w:val="00E62B97"/>
    <w:rsid w:val="00E6557B"/>
    <w:rsid w:val="00E72FB1"/>
    <w:rsid w:val="00E76BFF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A7AAB"/>
    <w:rsid w:val="00EB1C25"/>
    <w:rsid w:val="00EB4977"/>
    <w:rsid w:val="00EB6000"/>
    <w:rsid w:val="00EB7C2A"/>
    <w:rsid w:val="00EB7C3E"/>
    <w:rsid w:val="00EC0507"/>
    <w:rsid w:val="00EC3623"/>
    <w:rsid w:val="00ED24AF"/>
    <w:rsid w:val="00ED29F9"/>
    <w:rsid w:val="00EE1CD8"/>
    <w:rsid w:val="00EF2C69"/>
    <w:rsid w:val="00EF2DFB"/>
    <w:rsid w:val="00EF64F6"/>
    <w:rsid w:val="00F0332C"/>
    <w:rsid w:val="00F104F7"/>
    <w:rsid w:val="00F11D8C"/>
    <w:rsid w:val="00F17172"/>
    <w:rsid w:val="00F17F99"/>
    <w:rsid w:val="00F230DC"/>
    <w:rsid w:val="00F3715B"/>
    <w:rsid w:val="00F5009B"/>
    <w:rsid w:val="00F51237"/>
    <w:rsid w:val="00F53E49"/>
    <w:rsid w:val="00F636A6"/>
    <w:rsid w:val="00F7202B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02D8"/>
    <w:rsid w:val="00FB17F0"/>
    <w:rsid w:val="00FB7B3C"/>
    <w:rsid w:val="00FC1B91"/>
    <w:rsid w:val="00FC2F4A"/>
    <w:rsid w:val="00FC738A"/>
    <w:rsid w:val="00FD42A3"/>
    <w:rsid w:val="00FD4E13"/>
    <w:rsid w:val="00FD692E"/>
    <w:rsid w:val="00FE14F5"/>
    <w:rsid w:val="00FE575B"/>
    <w:rsid w:val="00FE71E1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80CAE"/>
  <w15:docId w15:val="{DB175F91-07BF-47A4-9D5A-B1C02DEF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C5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67BA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067BAE"/>
    <w:rPr>
      <w:rFonts w:ascii="Arial" w:hAnsi="Arial"/>
      <w:sz w:val="20"/>
      <w:szCs w:val="20"/>
      <w:lang w:eastAsia="tr-TR"/>
    </w:rPr>
  </w:style>
  <w:style w:type="character" w:customStyle="1" w:styleId="FootnoteTextChar">
    <w:name w:val="Footnote Text Char"/>
    <w:link w:val="FootnoteText"/>
    <w:rsid w:val="00067BAE"/>
    <w:rPr>
      <w:rFonts w:ascii="Arial" w:hAnsi="Arial"/>
      <w:lang w:val="en-GB"/>
    </w:rPr>
  </w:style>
  <w:style w:type="character" w:styleId="FootnoteReference">
    <w:name w:val="footnote reference"/>
    <w:uiPriority w:val="99"/>
    <w:unhideWhenUsed/>
    <w:rsid w:val="00067BAE"/>
    <w:rPr>
      <w:vertAlign w:val="superscript"/>
    </w:rPr>
  </w:style>
  <w:style w:type="character" w:styleId="CommentReference">
    <w:name w:val="annotation reference"/>
    <w:rsid w:val="009400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00E4"/>
    <w:rPr>
      <w:sz w:val="20"/>
      <w:szCs w:val="20"/>
    </w:rPr>
  </w:style>
  <w:style w:type="character" w:customStyle="1" w:styleId="CommentTextChar">
    <w:name w:val="Comment Text Char"/>
    <w:link w:val="CommentText"/>
    <w:rsid w:val="009400E4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400E4"/>
    <w:rPr>
      <w:b/>
      <w:bCs/>
    </w:rPr>
  </w:style>
  <w:style w:type="character" w:customStyle="1" w:styleId="CommentSubjectChar">
    <w:name w:val="Comment Subject Char"/>
    <w:link w:val="CommentSubject"/>
    <w:rsid w:val="009400E4"/>
    <w:rPr>
      <w:b/>
      <w:bCs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9C3C52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2D8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2D88"/>
    <w:rPr>
      <w:rFonts w:ascii="Consolas" w:hAnsi="Consolas"/>
      <w:lang w:val="en-GB" w:eastAsia="en-GB"/>
    </w:rPr>
  </w:style>
  <w:style w:type="paragraph" w:styleId="ListParagraph">
    <w:name w:val="List Paragraph"/>
    <w:basedOn w:val="Normal"/>
    <w:uiPriority w:val="34"/>
    <w:qFormat/>
    <w:rsid w:val="007B654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5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CORRIGENDUM No: 1</vt:lpstr>
      <vt:lpstr>CORRIGENDUM No: 1</vt:lpstr>
    </vt:vector>
  </TitlesOfParts>
  <Company>European Commission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creator>mahlbgu</dc:creator>
  <cp:lastModifiedBy>Jale Lola Anagnan</cp:lastModifiedBy>
  <cp:revision>6</cp:revision>
  <dcterms:created xsi:type="dcterms:W3CDTF">2022-10-31T13:39:00Z</dcterms:created>
  <dcterms:modified xsi:type="dcterms:W3CDTF">2022-11-01T06:59:00Z</dcterms:modified>
</cp:coreProperties>
</file>