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45" w:rsidRDefault="00FD2745" w:rsidP="00FD2745">
      <w:pPr>
        <w:pStyle w:val="NormalWeb"/>
        <w:tabs>
          <w:tab w:val="left" w:pos="540"/>
        </w:tabs>
        <w:spacing w:before="0" w:beforeAutospacing="0" w:after="0" w:afterAutospacing="0" w:line="300" w:lineRule="atLeast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EK-4/a</w:t>
      </w:r>
    </w:p>
    <w:p w:rsidR="00FD2745" w:rsidRDefault="00FD2745" w:rsidP="00FD2745">
      <w:pPr>
        <w:pStyle w:val="NormalWeb"/>
        <w:tabs>
          <w:tab w:val="left" w:pos="540"/>
        </w:tabs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Katma Değer Vergisi İstisna Sertifikası Talep Dilekçesi</w:t>
      </w:r>
    </w:p>
    <w:p w:rsidR="00FD2745" w:rsidRDefault="00FD2745" w:rsidP="00FD2745">
      <w:pPr>
        <w:pStyle w:val="NormalWeb"/>
        <w:tabs>
          <w:tab w:val="left" w:pos="540"/>
        </w:tabs>
        <w:spacing w:before="0" w:beforeAutospacing="0" w:after="0" w:afterAutospacing="0" w:line="300" w:lineRule="atLeast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(Gelir İdaresi Başkanlığı’na Yapılacak Başvurular için)</w:t>
      </w:r>
    </w:p>
    <w:p w:rsidR="00FD2745" w:rsidRDefault="00FD2745" w:rsidP="00FD2745">
      <w:pPr>
        <w:pStyle w:val="NormalWeb"/>
        <w:tabs>
          <w:tab w:val="left" w:pos="540"/>
        </w:tabs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auto"/>
        </w:rPr>
      </w:pPr>
    </w:p>
    <w:p w:rsidR="00FD2745" w:rsidRDefault="00FD2745" w:rsidP="00FD2745">
      <w:pPr>
        <w:pStyle w:val="NormalWeb"/>
        <w:tabs>
          <w:tab w:val="left" w:pos="540"/>
        </w:tabs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auto"/>
        </w:rPr>
      </w:pPr>
    </w:p>
    <w:p w:rsidR="00FD2745" w:rsidRDefault="00FD2745" w:rsidP="00FD2745">
      <w:pPr>
        <w:pStyle w:val="NormalWeb"/>
        <w:tabs>
          <w:tab w:val="left" w:pos="540"/>
        </w:tabs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auto"/>
        </w:rPr>
      </w:pPr>
    </w:p>
    <w:p w:rsidR="00FD2745" w:rsidRDefault="00FD2745" w:rsidP="00FD2745">
      <w:pPr>
        <w:pStyle w:val="NormalWeb"/>
        <w:tabs>
          <w:tab w:val="left" w:pos="540"/>
        </w:tabs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auto"/>
        </w:rPr>
      </w:pPr>
    </w:p>
    <w:p w:rsidR="00FD2745" w:rsidRDefault="00FD2745" w:rsidP="00FD2745">
      <w:pPr>
        <w:pStyle w:val="NormalWeb"/>
        <w:tabs>
          <w:tab w:val="left" w:pos="540"/>
        </w:tabs>
        <w:spacing w:before="0" w:beforeAutospacing="0" w:after="0" w:afterAutospacing="0" w:line="300" w:lineRule="atLeast"/>
        <w:jc w:val="both"/>
        <w:rPr>
          <w:rFonts w:ascii="Times New Roman" w:hAnsi="Times New Roman" w:cs="Times New Roman"/>
          <w:color w:val="auto"/>
        </w:rPr>
      </w:pPr>
    </w:p>
    <w:p w:rsidR="00FD2745" w:rsidRDefault="00FD2745" w:rsidP="00FD2745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GELİR İDARESİ BAŞKANLIĞI’NA</w:t>
      </w:r>
    </w:p>
    <w:p w:rsidR="00FD2745" w:rsidRDefault="00FD2745" w:rsidP="00FD2745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(Avrupa Birliği ve Dış İlişkiler Daire Başkanlığı)</w:t>
      </w:r>
    </w:p>
    <w:p w:rsidR="00FD2745" w:rsidRDefault="00FD2745" w:rsidP="00FD2745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ANKARA</w:t>
      </w:r>
    </w:p>
    <w:p w:rsidR="00FD2745" w:rsidRDefault="00FD2745" w:rsidP="00FD2745">
      <w:pPr>
        <w:spacing w:line="300" w:lineRule="atLeast"/>
        <w:jc w:val="both"/>
        <w:rPr>
          <w:b/>
          <w:bCs/>
        </w:rPr>
      </w:pPr>
    </w:p>
    <w:p w:rsidR="00FD2745" w:rsidRDefault="00FD2745" w:rsidP="00FD2745">
      <w:pPr>
        <w:spacing w:line="300" w:lineRule="atLeast"/>
        <w:jc w:val="both"/>
      </w:pPr>
    </w:p>
    <w:p w:rsidR="00FD2745" w:rsidRDefault="00FD2745" w:rsidP="00FD2745">
      <w:pPr>
        <w:pStyle w:val="BodyTextIndent"/>
        <w:spacing w:after="0" w:line="300" w:lineRule="atLeast"/>
        <w:ind w:left="0" w:firstLine="708"/>
        <w:jc w:val="both"/>
        <w:rPr>
          <w:lang w:val="tr-TR"/>
        </w:rPr>
      </w:pPr>
      <w:r>
        <w:rPr>
          <w:lang w:val="tr-TR"/>
        </w:rPr>
        <w:t xml:space="preserve">Avrupa Birliği mali yardımları kapsamında </w:t>
      </w:r>
      <w:r>
        <w:rPr>
          <w:b/>
          <w:bCs/>
          <w:lang w:val="tr-TR"/>
        </w:rPr>
        <w:t>MERKEZİ FİNANS VE İHALE BİRİMİ</w:t>
      </w:r>
      <w:r>
        <w:rPr>
          <w:lang w:val="tr-TR"/>
        </w:rPr>
        <w:t xml:space="preserve"> isimli sözleşme makamı ile imzalanan </w:t>
      </w:r>
      <w:proofErr w:type="gramStart"/>
      <w:r w:rsidR="00EF017C">
        <w:rPr>
          <w:b/>
          <w:bCs/>
          <w:lang w:val="tr-TR"/>
        </w:rPr>
        <w:t>……………….</w:t>
      </w:r>
      <w:proofErr w:type="gramEnd"/>
      <w:r>
        <w:rPr>
          <w:lang w:val="tr-TR"/>
        </w:rPr>
        <w:t xml:space="preserve"> tarih ve </w:t>
      </w:r>
      <w:proofErr w:type="gramStart"/>
      <w:r w:rsidR="00EF017C">
        <w:rPr>
          <w:b/>
          <w:bCs/>
          <w:lang w:val="tr-TR"/>
        </w:rPr>
        <w:t>…………………………..</w:t>
      </w:r>
      <w:proofErr w:type="gramEnd"/>
      <w:r>
        <w:rPr>
          <w:lang w:val="tr-TR"/>
        </w:rPr>
        <w:t xml:space="preserve"> sayılı sözleşme ve </w:t>
      </w:r>
      <w:proofErr w:type="gramStart"/>
      <w:r w:rsidR="00EF017C">
        <w:rPr>
          <w:b/>
          <w:bCs/>
          <w:lang w:val="tr-TR"/>
        </w:rPr>
        <w:t>………………………………………………………………..</w:t>
      </w:r>
      <w:proofErr w:type="gramEnd"/>
      <w:r>
        <w:rPr>
          <w:lang w:val="tr-TR"/>
        </w:rPr>
        <w:t xml:space="preserve"> </w:t>
      </w:r>
      <w:proofErr w:type="gramStart"/>
      <w:r>
        <w:rPr>
          <w:lang w:val="tr-TR"/>
        </w:rPr>
        <w:t>isimli</w:t>
      </w:r>
      <w:proofErr w:type="gramEnd"/>
      <w:r>
        <w:rPr>
          <w:lang w:val="tr-TR"/>
        </w:rPr>
        <w:t xml:space="preserve"> sözleşme ile ilgili olarak yapılacak mal alımları, hizmet ifaları ve yaptırılacak işlerde Katma Değer Vergisi istisnasından yararlanmak üzere, </w:t>
      </w:r>
      <w:r w:rsidR="00EF017C">
        <w:rPr>
          <w:lang w:val="tr-TR"/>
        </w:rPr>
        <w:t>6647</w:t>
      </w:r>
      <w:r>
        <w:rPr>
          <w:lang w:val="tr-TR"/>
        </w:rPr>
        <w:t xml:space="preserve"> sayılı Kanunla onaylanması uygun bulunan IPA Çerçeve Anlaşması gereğince, tarafımıza KDV İstisna </w:t>
      </w:r>
      <w:proofErr w:type="spellStart"/>
      <w:r>
        <w:rPr>
          <w:lang w:val="tr-TR"/>
        </w:rPr>
        <w:t>Sertifikası’nın</w:t>
      </w:r>
      <w:proofErr w:type="spellEnd"/>
      <w:r>
        <w:rPr>
          <w:lang w:val="tr-TR"/>
        </w:rPr>
        <w:t xml:space="preserve"> düzenlenip verilmesini arz ederim.</w:t>
      </w:r>
    </w:p>
    <w:p w:rsidR="00FD2745" w:rsidRDefault="00FD2745" w:rsidP="00FD2745">
      <w:pPr>
        <w:spacing w:line="300" w:lineRule="atLeast"/>
        <w:jc w:val="both"/>
      </w:pPr>
    </w:p>
    <w:p w:rsidR="00FD2745" w:rsidRDefault="00FD2745" w:rsidP="00FD2745">
      <w:pPr>
        <w:spacing w:line="300" w:lineRule="atLeast"/>
        <w:jc w:val="both"/>
      </w:pPr>
    </w:p>
    <w:p w:rsidR="00FD2745" w:rsidRDefault="00EC6453" w:rsidP="00FD2745">
      <w:pPr>
        <w:spacing w:line="300" w:lineRule="atLeast"/>
        <w:ind w:left="6300"/>
        <w:jc w:val="both"/>
      </w:pPr>
      <w:r>
        <w:t>/</w:t>
      </w:r>
      <w:bookmarkStart w:id="0" w:name="_GoBack"/>
      <w:bookmarkEnd w:id="0"/>
      <w:r>
        <w:t>/2020</w:t>
      </w:r>
    </w:p>
    <w:p w:rsidR="00FD2745" w:rsidRDefault="00FD2745" w:rsidP="00FD2745">
      <w:pPr>
        <w:spacing w:line="300" w:lineRule="atLeast"/>
        <w:ind w:left="6300"/>
        <w:jc w:val="both"/>
      </w:pPr>
      <w:r>
        <w:t>(Yetkili Kişi Adı-Soyadı ve Unvan,  Varsa kaşe)</w:t>
      </w:r>
    </w:p>
    <w:p w:rsidR="00FD2745" w:rsidRDefault="00FD2745" w:rsidP="00FD2745">
      <w:pPr>
        <w:spacing w:line="300" w:lineRule="atLeast"/>
        <w:jc w:val="both"/>
      </w:pPr>
    </w:p>
    <w:p w:rsidR="00FD2745" w:rsidRDefault="00FD2745" w:rsidP="00FD2745">
      <w:pPr>
        <w:spacing w:line="300" w:lineRule="atLeast"/>
        <w:jc w:val="both"/>
      </w:pPr>
    </w:p>
    <w:p w:rsidR="00FD2745" w:rsidRDefault="00FD2745" w:rsidP="00FD2745">
      <w:pPr>
        <w:spacing w:line="300" w:lineRule="atLeast"/>
        <w:jc w:val="both"/>
      </w:pPr>
    </w:p>
    <w:p w:rsidR="00FD2745" w:rsidRDefault="00FD2745" w:rsidP="00FD2745">
      <w:pPr>
        <w:spacing w:line="300" w:lineRule="atLeast"/>
        <w:jc w:val="both"/>
      </w:pPr>
    </w:p>
    <w:p w:rsidR="00FD2745" w:rsidRDefault="00FD2745" w:rsidP="00FD2745">
      <w:pPr>
        <w:spacing w:line="300" w:lineRule="atLeast"/>
        <w:jc w:val="both"/>
      </w:pPr>
    </w:p>
    <w:p w:rsidR="00FD2745" w:rsidRDefault="00FD2745" w:rsidP="00FD2745">
      <w:pPr>
        <w:spacing w:line="300" w:lineRule="atLeast"/>
        <w:jc w:val="both"/>
      </w:pPr>
    </w:p>
    <w:p w:rsidR="00FD2745" w:rsidRDefault="00FD2745" w:rsidP="00FD2745">
      <w:pPr>
        <w:spacing w:line="300" w:lineRule="atLeast"/>
        <w:jc w:val="both"/>
        <w:rPr>
          <w:b/>
          <w:u w:val="single"/>
        </w:rPr>
      </w:pPr>
      <w:r>
        <w:rPr>
          <w:b/>
          <w:u w:val="single"/>
        </w:rPr>
        <w:t>İletişim Bilgileri:</w:t>
      </w:r>
    </w:p>
    <w:p w:rsidR="00FD2745" w:rsidRDefault="00FD2745" w:rsidP="00CE31E3">
      <w:pPr>
        <w:spacing w:line="300" w:lineRule="atLeast"/>
        <w:jc w:val="both"/>
        <w:rPr>
          <w:b/>
          <w:bCs/>
        </w:rPr>
      </w:pPr>
      <w:r>
        <w:rPr>
          <w:b/>
          <w:bCs/>
        </w:rPr>
        <w:t>Adres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FD2745" w:rsidRDefault="00FD2745" w:rsidP="00FD2745">
      <w:pPr>
        <w:spacing w:line="300" w:lineRule="atLeast"/>
        <w:jc w:val="both"/>
        <w:rPr>
          <w:b/>
          <w:bCs/>
        </w:rPr>
      </w:pPr>
      <w:r>
        <w:rPr>
          <w:b/>
          <w:bCs/>
        </w:rPr>
        <w:t>Tel.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FD2745" w:rsidRDefault="00FD2745" w:rsidP="00FD2745">
      <w:pPr>
        <w:spacing w:line="300" w:lineRule="atLeast"/>
        <w:jc w:val="both"/>
        <w:rPr>
          <w:b/>
          <w:bCs/>
        </w:rPr>
      </w:pPr>
      <w:r>
        <w:rPr>
          <w:b/>
          <w:bCs/>
        </w:rPr>
        <w:t>Faks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 xml:space="preserve"> </w:t>
      </w:r>
    </w:p>
    <w:p w:rsidR="00FD2745" w:rsidRDefault="00FD2745" w:rsidP="00FD2745">
      <w:pPr>
        <w:spacing w:line="300" w:lineRule="atLeast"/>
        <w:jc w:val="both"/>
      </w:pPr>
      <w:r>
        <w:rPr>
          <w:b/>
          <w:bCs/>
        </w:rPr>
        <w:t>E-mail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ab/>
        <w:t xml:space="preserve"> </w:t>
      </w:r>
    </w:p>
    <w:p w:rsidR="005A72F1" w:rsidRDefault="00EC6453"/>
    <w:sectPr w:rsidR="005A72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87"/>
    <w:rsid w:val="00360AA8"/>
    <w:rsid w:val="0045324E"/>
    <w:rsid w:val="00CE31E3"/>
    <w:rsid w:val="00EC6453"/>
    <w:rsid w:val="00EF017C"/>
    <w:rsid w:val="00F54587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0D0E"/>
  <w15:docId w15:val="{253C52B5-9AA6-49EA-9023-F92EB18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D27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Indent">
    <w:name w:val="Body Text Indent"/>
    <w:basedOn w:val="Normal"/>
    <w:link w:val="BodyTextIndentChar"/>
    <w:semiHidden/>
    <w:unhideWhenUsed/>
    <w:rsid w:val="00FD2745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D2745"/>
    <w:rPr>
      <w:rFonts w:ascii="Times New Roman" w:eastAsia="Times New Roman" w:hAnsi="Times New Roman" w:cs="Times New Roman"/>
      <w:sz w:val="24"/>
      <w:szCs w:val="24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CAN</dc:creator>
  <cp:lastModifiedBy>Selim CAN</cp:lastModifiedBy>
  <cp:revision>4</cp:revision>
  <dcterms:created xsi:type="dcterms:W3CDTF">2020-06-15T07:28:00Z</dcterms:created>
  <dcterms:modified xsi:type="dcterms:W3CDTF">2020-06-15T07:29:00Z</dcterms:modified>
</cp:coreProperties>
</file>