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019D2" w14:textId="77777777" w:rsidR="00AC46D7" w:rsidRPr="0005516F" w:rsidRDefault="00E0359B" w:rsidP="00BE54B4">
      <w:pPr>
        <w:pStyle w:val="Title"/>
        <w:spacing w:after="120"/>
        <w:rPr>
          <w:rFonts w:asciiTheme="majorHAnsi" w:hAnsiTheme="majorHAnsi"/>
          <w:sz w:val="22"/>
          <w:szCs w:val="22"/>
        </w:rPr>
      </w:pPr>
      <w:bookmarkStart w:id="0" w:name="_GoBack"/>
      <w:bookmarkEnd w:id="0"/>
      <w:r w:rsidRPr="0005516F">
        <w:rPr>
          <w:rFonts w:asciiTheme="majorHAnsi" w:hAnsiTheme="majorHAnsi"/>
          <w:sz w:val="22"/>
          <w:szCs w:val="22"/>
        </w:rPr>
        <w:t xml:space="preserve">ADMINISTRATIVE COMPLIANCE AND ELIGIBILITY CHECKLIST </w:t>
      </w:r>
    </w:p>
    <w:p w14:paraId="24AB6329" w14:textId="77777777" w:rsidR="00AC46D7" w:rsidRPr="0005516F" w:rsidRDefault="00AC46D7" w:rsidP="00EE47AC">
      <w:pPr>
        <w:rPr>
          <w:rFonts w:asciiTheme="majorHAnsi" w:hAnsiTheme="majorHAnsi"/>
          <w:sz w:val="2"/>
          <w:lang w:val="en-GB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655"/>
        <w:gridCol w:w="567"/>
        <w:gridCol w:w="567"/>
        <w:gridCol w:w="566"/>
      </w:tblGrid>
      <w:tr w:rsidR="00D570B6" w:rsidRPr="0005516F" w14:paraId="577A8C2C" w14:textId="77777777" w:rsidTr="00222FAE">
        <w:trPr>
          <w:cantSplit/>
          <w:trHeight w:val="262"/>
          <w:tblHeader/>
          <w:jc w:val="center"/>
        </w:trPr>
        <w:tc>
          <w:tcPr>
            <w:tcW w:w="568" w:type="dxa"/>
            <w:shd w:val="clear" w:color="auto" w:fill="BFBFBF" w:themeFill="background1" w:themeFillShade="BF"/>
            <w:vAlign w:val="center"/>
          </w:tcPr>
          <w:p w14:paraId="5E07D583" w14:textId="77777777" w:rsidR="00BB67E8" w:rsidRPr="0005516F" w:rsidRDefault="00BB67E8" w:rsidP="00F80112">
            <w:pPr>
              <w:widowControl w:val="0"/>
              <w:jc w:val="center"/>
              <w:rPr>
                <w:rFonts w:asciiTheme="majorHAnsi" w:eastAsia="Times New Roman" w:hAnsiTheme="majorHAnsi"/>
                <w:b/>
                <w:sz w:val="18"/>
                <w:szCs w:val="20"/>
                <w:lang w:val="en-GB"/>
              </w:rPr>
            </w:pPr>
            <w:r w:rsidRPr="0005516F">
              <w:rPr>
                <w:rFonts w:asciiTheme="majorHAnsi" w:eastAsia="Times New Roman" w:hAnsiTheme="majorHAnsi"/>
                <w:b/>
                <w:sz w:val="18"/>
                <w:szCs w:val="20"/>
                <w:lang w:val="en-GB"/>
              </w:rPr>
              <w:t>NO</w:t>
            </w:r>
          </w:p>
        </w:tc>
        <w:tc>
          <w:tcPr>
            <w:tcW w:w="7655" w:type="dxa"/>
            <w:shd w:val="clear" w:color="auto" w:fill="BFBFBF" w:themeFill="background1" w:themeFillShade="BF"/>
            <w:vAlign w:val="center"/>
          </w:tcPr>
          <w:p w14:paraId="6D96F694" w14:textId="77777777" w:rsidR="00BB67E8" w:rsidRPr="0005516F" w:rsidRDefault="009C4F7D" w:rsidP="00E0359B">
            <w:pPr>
              <w:widowControl w:val="0"/>
              <w:rPr>
                <w:rFonts w:asciiTheme="majorHAnsi" w:eastAsia="Times New Roman" w:hAnsiTheme="majorHAnsi"/>
                <w:b/>
                <w:sz w:val="18"/>
                <w:szCs w:val="20"/>
                <w:lang w:val="en-GB"/>
              </w:rPr>
            </w:pPr>
            <w:r w:rsidRPr="0005516F">
              <w:rPr>
                <w:rFonts w:asciiTheme="majorHAnsi" w:eastAsia="Times New Roman" w:hAnsiTheme="majorHAnsi"/>
                <w:b/>
                <w:sz w:val="18"/>
                <w:szCs w:val="20"/>
                <w:lang w:val="en-GB"/>
              </w:rPr>
              <w:t xml:space="preserve">ADMINISTRATIVE COMPLIANCE </w:t>
            </w:r>
            <w:r w:rsidR="00BB67E8" w:rsidRPr="0005516F">
              <w:rPr>
                <w:rFonts w:asciiTheme="majorHAnsi" w:eastAsia="Times New Roman" w:hAnsiTheme="majorHAnsi"/>
                <w:b/>
                <w:sz w:val="18"/>
                <w:szCs w:val="20"/>
                <w:lang w:val="en-GB"/>
              </w:rPr>
              <w:t>CRITERIA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537E6C7F" w14:textId="77777777" w:rsidR="00BB67E8" w:rsidRPr="0005516F" w:rsidRDefault="00BB67E8" w:rsidP="00F80112">
            <w:pPr>
              <w:widowControl w:val="0"/>
              <w:jc w:val="center"/>
              <w:rPr>
                <w:rFonts w:asciiTheme="majorHAnsi" w:eastAsia="Times New Roman" w:hAnsiTheme="majorHAnsi"/>
                <w:b/>
                <w:sz w:val="18"/>
                <w:szCs w:val="20"/>
                <w:lang w:val="en-GB"/>
              </w:rPr>
            </w:pPr>
            <w:r w:rsidRPr="0005516F">
              <w:rPr>
                <w:rFonts w:asciiTheme="majorHAnsi" w:eastAsia="Times New Roman" w:hAnsiTheme="majorHAnsi"/>
                <w:b/>
                <w:sz w:val="18"/>
                <w:szCs w:val="20"/>
                <w:lang w:val="en-GB"/>
              </w:rPr>
              <w:t>YES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34153129" w14:textId="77777777" w:rsidR="00BB67E8" w:rsidRPr="0005516F" w:rsidRDefault="00BB67E8" w:rsidP="00F80112">
            <w:pPr>
              <w:widowControl w:val="0"/>
              <w:jc w:val="center"/>
              <w:rPr>
                <w:rFonts w:asciiTheme="majorHAnsi" w:eastAsia="Times New Roman" w:hAnsiTheme="majorHAnsi"/>
                <w:b/>
                <w:sz w:val="18"/>
                <w:szCs w:val="20"/>
                <w:lang w:val="en-GB"/>
              </w:rPr>
            </w:pPr>
            <w:r w:rsidRPr="0005516F">
              <w:rPr>
                <w:rFonts w:asciiTheme="majorHAnsi" w:eastAsia="Times New Roman" w:hAnsiTheme="majorHAnsi"/>
                <w:b/>
                <w:sz w:val="18"/>
                <w:szCs w:val="20"/>
                <w:lang w:val="en-GB"/>
              </w:rPr>
              <w:t>NO</w:t>
            </w:r>
          </w:p>
        </w:tc>
        <w:tc>
          <w:tcPr>
            <w:tcW w:w="566" w:type="dxa"/>
            <w:shd w:val="clear" w:color="auto" w:fill="BFBFBF" w:themeFill="background1" w:themeFillShade="BF"/>
            <w:vAlign w:val="center"/>
          </w:tcPr>
          <w:p w14:paraId="2C0BB063" w14:textId="77777777" w:rsidR="00BB67E8" w:rsidRPr="0005516F" w:rsidRDefault="00BB67E8" w:rsidP="00F80112">
            <w:pPr>
              <w:widowControl w:val="0"/>
              <w:jc w:val="center"/>
              <w:rPr>
                <w:rFonts w:asciiTheme="majorHAnsi" w:eastAsia="Times New Roman" w:hAnsiTheme="majorHAnsi"/>
                <w:b/>
                <w:sz w:val="18"/>
                <w:szCs w:val="20"/>
                <w:lang w:val="en-GB"/>
              </w:rPr>
            </w:pPr>
            <w:r w:rsidRPr="0005516F">
              <w:rPr>
                <w:rFonts w:asciiTheme="majorHAnsi" w:eastAsia="Times New Roman" w:hAnsiTheme="majorHAnsi"/>
                <w:b/>
                <w:sz w:val="18"/>
                <w:szCs w:val="20"/>
                <w:lang w:val="en-GB"/>
              </w:rPr>
              <w:t>N/A</w:t>
            </w:r>
          </w:p>
        </w:tc>
      </w:tr>
      <w:tr w:rsidR="00D570B6" w:rsidRPr="0005516F" w14:paraId="6BFA2EAD" w14:textId="77777777" w:rsidTr="00222FAE">
        <w:trPr>
          <w:cantSplit/>
          <w:trHeight w:val="510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13605565" w14:textId="77777777" w:rsidR="00BB67E8" w:rsidRPr="0005516F" w:rsidRDefault="00527FE7" w:rsidP="00570E24">
            <w:pPr>
              <w:widowControl w:val="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val="en-GB"/>
              </w:rPr>
            </w:pPr>
            <w:r w:rsidRPr="0005516F">
              <w:rPr>
                <w:rFonts w:asciiTheme="majorHAnsi" w:eastAsia="Times New Roman" w:hAnsiTheme="majorHAnsi"/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71B8BC42" w14:textId="4423DB19" w:rsidR="00BB67E8" w:rsidRPr="0005516F" w:rsidRDefault="00BB67E8" w:rsidP="00975423">
            <w:pPr>
              <w:widowControl w:val="0"/>
              <w:tabs>
                <w:tab w:val="left" w:pos="-284"/>
              </w:tabs>
              <w:jc w:val="both"/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</w:pPr>
            <w:r w:rsidRPr="0005516F"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  <w:t xml:space="preserve">English Application Form of </w:t>
            </w:r>
            <w:r w:rsidR="00764E73" w:rsidRPr="0005516F"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  <w:t>mentioned</w:t>
            </w:r>
            <w:r w:rsidR="000B598E" w:rsidRPr="0005516F"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  <w:t xml:space="preserve"> </w:t>
            </w:r>
            <w:r w:rsidRPr="0005516F"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  <w:t>academic year</w:t>
            </w:r>
            <w:r w:rsidR="00527FE7" w:rsidRPr="0005516F"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  <w:t xml:space="preserve"> </w:t>
            </w:r>
            <w:r w:rsidR="009B7AB7" w:rsidRPr="0005516F"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  <w:t xml:space="preserve">which is </w:t>
            </w:r>
            <w:r w:rsidR="00527FE7" w:rsidRPr="0005516F"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  <w:t xml:space="preserve">filled-in </w:t>
            </w:r>
            <w:r w:rsidR="00F50626"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  <w:t>following the instructions given on the Form is submitted</w:t>
            </w:r>
            <w:r w:rsidRPr="0005516F"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1B357F" w14:textId="77777777" w:rsidR="00BB67E8" w:rsidRPr="0005516F" w:rsidRDefault="00BB67E8" w:rsidP="00E0359B">
            <w:pPr>
              <w:widowControl w:val="0"/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E03D5A" w14:textId="77777777" w:rsidR="00BB67E8" w:rsidRPr="0005516F" w:rsidRDefault="00BB67E8" w:rsidP="00E0359B">
            <w:pPr>
              <w:widowControl w:val="0"/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3A9E74F8" w14:textId="77777777" w:rsidR="00BB67E8" w:rsidRPr="0005516F" w:rsidRDefault="00BB67E8" w:rsidP="00E0359B">
            <w:pPr>
              <w:widowControl w:val="0"/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</w:pPr>
          </w:p>
        </w:tc>
      </w:tr>
      <w:tr w:rsidR="00D570B6" w:rsidRPr="0005516F" w14:paraId="7375FCB0" w14:textId="77777777" w:rsidTr="00222FAE">
        <w:trPr>
          <w:cantSplit/>
          <w:trHeight w:val="270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77DD81DB" w14:textId="77777777" w:rsidR="00BB67E8" w:rsidRPr="0005516F" w:rsidRDefault="004234E2">
            <w:pPr>
              <w:widowControl w:val="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val="en-GB"/>
              </w:rPr>
            </w:pPr>
            <w:r w:rsidRPr="0005516F">
              <w:rPr>
                <w:rFonts w:asciiTheme="majorHAnsi" w:eastAsia="Times New Roman" w:hAnsiTheme="majorHAnsi"/>
                <w:b/>
                <w:sz w:val="20"/>
                <w:szCs w:val="20"/>
                <w:lang w:val="en-GB"/>
              </w:rPr>
              <w:t>2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07CB94B1" w14:textId="77777777" w:rsidR="00BB67E8" w:rsidRPr="0005516F" w:rsidRDefault="00BB67E8" w:rsidP="00975423">
            <w:pPr>
              <w:widowControl w:val="0"/>
              <w:tabs>
                <w:tab w:val="left" w:pos="-284"/>
              </w:tabs>
              <w:jc w:val="both"/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</w:pPr>
            <w:r w:rsidRPr="0005516F"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  <w:t>Field of Study is indicated.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13ED98" w14:textId="77777777" w:rsidR="00BB67E8" w:rsidRPr="0005516F" w:rsidRDefault="00BB67E8" w:rsidP="00E0359B">
            <w:pPr>
              <w:widowControl w:val="0"/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8EA8E7" w14:textId="77777777" w:rsidR="00BB67E8" w:rsidRPr="0005516F" w:rsidRDefault="00BB67E8" w:rsidP="00E0359B">
            <w:pPr>
              <w:widowControl w:val="0"/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3EF260BD" w14:textId="77777777" w:rsidR="00BB67E8" w:rsidRPr="0005516F" w:rsidRDefault="00BB67E8" w:rsidP="00E0359B">
            <w:pPr>
              <w:widowControl w:val="0"/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</w:pPr>
          </w:p>
        </w:tc>
      </w:tr>
      <w:tr w:rsidR="00D570B6" w:rsidRPr="0005516F" w14:paraId="6F88B786" w14:textId="77777777" w:rsidTr="00222FAE">
        <w:trPr>
          <w:cantSplit/>
          <w:trHeight w:val="288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106BD776" w14:textId="77777777" w:rsidR="00BB67E8" w:rsidRPr="0005516F" w:rsidRDefault="004234E2">
            <w:pPr>
              <w:widowControl w:val="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val="en-GB"/>
              </w:rPr>
            </w:pPr>
            <w:r w:rsidRPr="0005516F">
              <w:rPr>
                <w:rFonts w:asciiTheme="majorHAnsi" w:eastAsia="Times New Roman" w:hAnsiTheme="majorHAnsi"/>
                <w:b/>
                <w:sz w:val="20"/>
                <w:szCs w:val="20"/>
                <w:lang w:val="en-GB"/>
              </w:rPr>
              <w:t>3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14359686" w14:textId="77777777" w:rsidR="00BB67E8" w:rsidRPr="0005516F" w:rsidRDefault="00BB67E8" w:rsidP="00975423">
            <w:pPr>
              <w:widowControl w:val="0"/>
              <w:tabs>
                <w:tab w:val="left" w:pos="-284"/>
              </w:tabs>
              <w:jc w:val="both"/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</w:pPr>
            <w:r w:rsidRPr="0005516F"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  <w:t>Sector Category is indicated</w:t>
            </w:r>
            <w:r w:rsidR="00A96E44" w:rsidRPr="0005516F"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  <w:t>.</w:t>
            </w:r>
            <w:r w:rsidR="00527FE7" w:rsidRPr="0005516F" w:rsidDel="00527FE7"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DC3F2F" w14:textId="77777777" w:rsidR="00BB67E8" w:rsidRPr="0005516F" w:rsidRDefault="00BB67E8" w:rsidP="00E0359B">
            <w:pPr>
              <w:widowControl w:val="0"/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70EA3B" w14:textId="77777777" w:rsidR="00BB67E8" w:rsidRPr="0005516F" w:rsidRDefault="00BB67E8" w:rsidP="00E0359B">
            <w:pPr>
              <w:widowControl w:val="0"/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48D6B273" w14:textId="77777777" w:rsidR="00BB67E8" w:rsidRPr="0005516F" w:rsidRDefault="00BB67E8" w:rsidP="00E0359B">
            <w:pPr>
              <w:widowControl w:val="0"/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</w:pPr>
          </w:p>
        </w:tc>
      </w:tr>
      <w:tr w:rsidR="00D570B6" w:rsidRPr="0005516F" w14:paraId="44C10CEF" w14:textId="77777777" w:rsidTr="00222FAE">
        <w:trPr>
          <w:cantSplit/>
          <w:trHeight w:val="277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6AF57009" w14:textId="77777777" w:rsidR="00BB67E8" w:rsidRPr="0005516F" w:rsidRDefault="004234E2">
            <w:pPr>
              <w:widowControl w:val="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val="en-GB"/>
              </w:rPr>
            </w:pPr>
            <w:r w:rsidRPr="0005516F">
              <w:rPr>
                <w:rFonts w:asciiTheme="majorHAnsi" w:eastAsia="Times New Roman" w:hAnsiTheme="majorHAnsi"/>
                <w:b/>
                <w:sz w:val="20"/>
                <w:szCs w:val="20"/>
                <w:lang w:val="en-GB"/>
              </w:rPr>
              <w:t>4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64D7F9E3" w14:textId="77777777" w:rsidR="00BB67E8" w:rsidRPr="0005516F" w:rsidRDefault="00BB67E8" w:rsidP="00975423">
            <w:pPr>
              <w:widowControl w:val="0"/>
              <w:tabs>
                <w:tab w:val="left" w:pos="-284"/>
              </w:tabs>
              <w:jc w:val="both"/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</w:pPr>
            <w:r w:rsidRPr="0005516F"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  <w:t>Home Institution is indicated.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9A539A" w14:textId="77777777" w:rsidR="00BB67E8" w:rsidRPr="0005516F" w:rsidRDefault="00BB67E8" w:rsidP="00E0359B">
            <w:pPr>
              <w:widowControl w:val="0"/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6287D" w14:textId="77777777" w:rsidR="00BB67E8" w:rsidRPr="0005516F" w:rsidRDefault="00BB67E8" w:rsidP="00E0359B">
            <w:pPr>
              <w:widowControl w:val="0"/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50CC32AE" w14:textId="77777777" w:rsidR="00BB67E8" w:rsidRPr="0005516F" w:rsidRDefault="00BB67E8" w:rsidP="00E0359B">
            <w:pPr>
              <w:widowControl w:val="0"/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</w:pPr>
          </w:p>
        </w:tc>
      </w:tr>
      <w:tr w:rsidR="007F0898" w:rsidRPr="0005516F" w14:paraId="333883AA" w14:textId="77777777" w:rsidTr="00222FAE">
        <w:trPr>
          <w:cantSplit/>
          <w:trHeight w:val="277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3D1A10DB" w14:textId="77777777" w:rsidR="007F0898" w:rsidRPr="0005516F" w:rsidRDefault="004234E2">
            <w:pPr>
              <w:widowControl w:val="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val="en-GB"/>
              </w:rPr>
            </w:pPr>
            <w:r w:rsidRPr="0005516F">
              <w:rPr>
                <w:rFonts w:asciiTheme="majorHAnsi" w:eastAsia="Times New Roman" w:hAnsiTheme="majorHAnsi"/>
                <w:b/>
                <w:sz w:val="20"/>
                <w:szCs w:val="20"/>
                <w:lang w:val="en-GB"/>
              </w:rPr>
              <w:t>5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2C0567D8" w14:textId="77777777" w:rsidR="007F0898" w:rsidRPr="0005516F" w:rsidRDefault="007F0898" w:rsidP="00975423">
            <w:pPr>
              <w:widowControl w:val="0"/>
              <w:tabs>
                <w:tab w:val="left" w:pos="-284"/>
              </w:tabs>
              <w:jc w:val="both"/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</w:pPr>
            <w:r w:rsidRPr="0005516F"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  <w:t>Sector Category and Home Institution are consistent with each other.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6D8B7B" w14:textId="77777777" w:rsidR="007F0898" w:rsidRPr="0005516F" w:rsidRDefault="007F0898" w:rsidP="00E0359B">
            <w:pPr>
              <w:widowControl w:val="0"/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8CC880" w14:textId="77777777" w:rsidR="007F0898" w:rsidRPr="0005516F" w:rsidRDefault="007F0898" w:rsidP="00E0359B">
            <w:pPr>
              <w:widowControl w:val="0"/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1AF48FAC" w14:textId="77777777" w:rsidR="007F0898" w:rsidRPr="0005516F" w:rsidRDefault="007F0898" w:rsidP="00E0359B">
            <w:pPr>
              <w:widowControl w:val="0"/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</w:pPr>
          </w:p>
        </w:tc>
      </w:tr>
      <w:tr w:rsidR="00D570B6" w:rsidRPr="0005516F" w14:paraId="563AFB12" w14:textId="77777777" w:rsidTr="00222FAE">
        <w:trPr>
          <w:cantSplit/>
          <w:trHeight w:val="268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1A1FE3DB" w14:textId="77777777" w:rsidR="00BB67E8" w:rsidRPr="0005516F" w:rsidRDefault="004234E2">
            <w:pPr>
              <w:widowControl w:val="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val="en-GB"/>
              </w:rPr>
            </w:pPr>
            <w:r w:rsidRPr="0005516F">
              <w:rPr>
                <w:rFonts w:asciiTheme="majorHAnsi" w:eastAsia="Times New Roman" w:hAnsiTheme="majorHAnsi"/>
                <w:b/>
                <w:sz w:val="20"/>
                <w:szCs w:val="20"/>
                <w:lang w:val="en-GB"/>
              </w:rPr>
              <w:t>6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54750CE4" w14:textId="77777777" w:rsidR="00BB67E8" w:rsidRPr="0005516F" w:rsidRDefault="00BB67E8" w:rsidP="00975423">
            <w:pPr>
              <w:widowControl w:val="0"/>
              <w:tabs>
                <w:tab w:val="left" w:pos="-284"/>
              </w:tabs>
              <w:jc w:val="both"/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</w:pPr>
            <w:r w:rsidRPr="0005516F"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  <w:t>Position/Title is indicated</w:t>
            </w:r>
            <w:r w:rsidR="00015FCB" w:rsidRPr="0005516F"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  <w:t xml:space="preserve"> (</w:t>
            </w:r>
            <w:r w:rsidR="00547743" w:rsidRPr="0005516F"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  <w:t xml:space="preserve">only </w:t>
            </w:r>
            <w:r w:rsidR="00015FCB" w:rsidRPr="0005516F"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  <w:t>applicable for university sector)</w:t>
            </w:r>
            <w:r w:rsidRPr="0005516F"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7C79D8" w14:textId="77777777" w:rsidR="00BB67E8" w:rsidRPr="0005516F" w:rsidRDefault="00BB67E8" w:rsidP="00E0359B">
            <w:pPr>
              <w:widowControl w:val="0"/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5B2657" w14:textId="77777777" w:rsidR="00BB67E8" w:rsidRPr="0005516F" w:rsidRDefault="00BB67E8" w:rsidP="00E0359B">
            <w:pPr>
              <w:widowControl w:val="0"/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6EDAAD65" w14:textId="77777777" w:rsidR="00BB67E8" w:rsidRPr="0005516F" w:rsidRDefault="00BB67E8" w:rsidP="00E0359B">
            <w:pPr>
              <w:widowControl w:val="0"/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</w:pPr>
          </w:p>
        </w:tc>
      </w:tr>
      <w:tr w:rsidR="00D570B6" w:rsidRPr="0005516F" w14:paraId="14546FEA" w14:textId="77777777" w:rsidTr="00222FAE">
        <w:trPr>
          <w:cantSplit/>
          <w:trHeight w:val="184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2FBEB34A" w14:textId="77777777" w:rsidR="00BB67E8" w:rsidRPr="0005516F" w:rsidRDefault="004234E2">
            <w:pPr>
              <w:widowControl w:val="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val="en-GB"/>
              </w:rPr>
            </w:pPr>
            <w:r w:rsidRPr="0005516F">
              <w:rPr>
                <w:rFonts w:asciiTheme="majorHAnsi" w:eastAsia="Times New Roman" w:hAnsiTheme="majorHAnsi"/>
                <w:b/>
                <w:sz w:val="20"/>
                <w:szCs w:val="20"/>
                <w:lang w:val="en-GB"/>
              </w:rPr>
              <w:t>7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41F0D7E1" w14:textId="74D29F4A" w:rsidR="00BB67E8" w:rsidRPr="0005516F" w:rsidRDefault="00BB67E8" w:rsidP="0005516F">
            <w:pPr>
              <w:widowControl w:val="0"/>
              <w:tabs>
                <w:tab w:val="left" w:pos="-284"/>
              </w:tabs>
              <w:jc w:val="both"/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</w:pPr>
            <w:r w:rsidRPr="0005516F"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  <w:t>EU Official Language-1 is indicated</w:t>
            </w:r>
            <w:r w:rsidR="005E2B36" w:rsidRPr="0005516F"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  <w:t xml:space="preserve"> </w:t>
            </w:r>
            <w:r w:rsidR="005E2B36" w:rsidRPr="0005516F">
              <w:rPr>
                <w:rFonts w:asciiTheme="majorHAnsi" w:eastAsia="Times New Roman" w:hAnsiTheme="majorHAnsi"/>
                <w:b/>
                <w:sz w:val="20"/>
                <w:szCs w:val="20"/>
                <w:lang w:val="en-GB"/>
              </w:rPr>
              <w:t>and</w:t>
            </w:r>
            <w:r w:rsidR="005E2B36" w:rsidRPr="0005516F"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  <w:t xml:space="preserve"> </w:t>
            </w:r>
            <w:r w:rsidR="005E2B36" w:rsidRPr="00E62C51">
              <w:rPr>
                <w:rFonts w:asciiTheme="majorHAnsi" w:eastAsia="Times New Roman" w:hAnsiTheme="majorHAnsi"/>
                <w:b/>
                <w:sz w:val="20"/>
                <w:szCs w:val="20"/>
                <w:u w:val="single"/>
                <w:lang w:val="en-GB"/>
              </w:rPr>
              <w:t>s</w:t>
            </w:r>
            <w:r w:rsidR="005E2B36" w:rsidRPr="0005516F">
              <w:rPr>
                <w:rFonts w:asciiTheme="majorHAnsi" w:eastAsia="Times New Roman" w:hAnsiTheme="majorHAnsi"/>
                <w:b/>
                <w:sz w:val="20"/>
                <w:szCs w:val="20"/>
                <w:u w:val="single"/>
                <w:lang w:val="en-GB"/>
              </w:rPr>
              <w:t>ufficient and valid</w:t>
            </w:r>
            <w:r w:rsidR="005E2B36" w:rsidRPr="0005516F"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  <w:t xml:space="preserve"> foreign language proficiency certificate for the </w:t>
            </w:r>
            <w:r w:rsidR="005E2B36" w:rsidRPr="0005516F">
              <w:rPr>
                <w:rFonts w:asciiTheme="majorHAnsi" w:eastAsia="Times New Roman" w:hAnsiTheme="majorHAnsi"/>
                <w:b/>
                <w:sz w:val="20"/>
                <w:szCs w:val="20"/>
                <w:u w:val="single"/>
                <w:lang w:val="en-GB"/>
              </w:rPr>
              <w:t>EU Official Language-1</w:t>
            </w:r>
            <w:r w:rsidR="005E2B36" w:rsidRPr="0005516F"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  <w:t xml:space="preserve"> is submitted (Officially certified copies or photocopies or internet print-outs are also acceptable).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969CD7" w14:textId="77777777" w:rsidR="00BB67E8" w:rsidRPr="0005516F" w:rsidRDefault="00BB67E8" w:rsidP="00E0359B">
            <w:pPr>
              <w:widowControl w:val="0"/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0BD698" w14:textId="77777777" w:rsidR="00BB67E8" w:rsidRPr="0005516F" w:rsidRDefault="00BB67E8" w:rsidP="00E0359B">
            <w:pPr>
              <w:widowControl w:val="0"/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4134740A" w14:textId="77777777" w:rsidR="00BB67E8" w:rsidRPr="0005516F" w:rsidRDefault="00BB67E8" w:rsidP="00E0359B">
            <w:pPr>
              <w:widowControl w:val="0"/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</w:pPr>
          </w:p>
        </w:tc>
      </w:tr>
      <w:tr w:rsidR="00D570B6" w:rsidRPr="0005516F" w14:paraId="643C7CD8" w14:textId="77777777" w:rsidTr="00222FAE">
        <w:trPr>
          <w:cantSplit/>
          <w:trHeight w:val="230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0656140A" w14:textId="77777777" w:rsidR="00BB67E8" w:rsidRPr="0005516F" w:rsidRDefault="004234E2">
            <w:pPr>
              <w:widowControl w:val="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val="en-GB"/>
              </w:rPr>
            </w:pPr>
            <w:r w:rsidRPr="0005516F">
              <w:rPr>
                <w:rFonts w:asciiTheme="majorHAnsi" w:eastAsia="Times New Roman" w:hAnsiTheme="majorHAnsi"/>
                <w:b/>
                <w:sz w:val="20"/>
                <w:szCs w:val="20"/>
                <w:lang w:val="en-GB"/>
              </w:rPr>
              <w:t>8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2F4B87AB" w14:textId="33A9F297" w:rsidR="00BB67E8" w:rsidRPr="0005516F" w:rsidRDefault="0005516F" w:rsidP="0005516F">
            <w:pPr>
              <w:widowControl w:val="0"/>
              <w:tabs>
                <w:tab w:val="left" w:pos="-284"/>
              </w:tabs>
              <w:jc w:val="both"/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</w:pPr>
            <w:r w:rsidRPr="0005516F">
              <w:rPr>
                <w:rFonts w:asciiTheme="majorHAnsi" w:eastAsia="Times New Roman" w:hAnsiTheme="majorHAnsi"/>
                <w:b/>
                <w:sz w:val="20"/>
                <w:szCs w:val="20"/>
                <w:lang w:val="en-GB"/>
              </w:rPr>
              <w:t xml:space="preserve">(if applicable) </w:t>
            </w:r>
            <w:r w:rsidR="00BB67E8" w:rsidRPr="0005516F"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  <w:t>EU Official Language-2 is indicated</w:t>
            </w:r>
            <w:r w:rsidR="005E2B36" w:rsidRPr="0005516F">
              <w:rPr>
                <w:rFonts w:asciiTheme="majorHAnsi" w:eastAsia="Times New Roman" w:hAnsiTheme="majorHAnsi"/>
                <w:b/>
                <w:sz w:val="20"/>
                <w:szCs w:val="20"/>
                <w:lang w:val="en-GB"/>
              </w:rPr>
              <w:t xml:space="preserve"> and </w:t>
            </w:r>
            <w:r w:rsidR="005E2B36" w:rsidRPr="0005516F">
              <w:rPr>
                <w:rFonts w:asciiTheme="majorHAnsi" w:eastAsia="Times New Roman" w:hAnsiTheme="majorHAnsi"/>
                <w:b/>
                <w:sz w:val="20"/>
                <w:szCs w:val="20"/>
                <w:u w:val="single"/>
                <w:lang w:val="en-GB"/>
              </w:rPr>
              <w:t>sufficient and valid</w:t>
            </w:r>
            <w:r w:rsidR="005E2B36" w:rsidRPr="0005516F"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  <w:t xml:space="preserve"> foreign language proficiency certificate for the </w:t>
            </w:r>
            <w:r w:rsidR="005E2B36" w:rsidRPr="0005516F">
              <w:rPr>
                <w:rFonts w:asciiTheme="majorHAnsi" w:eastAsia="Times New Roman" w:hAnsiTheme="majorHAnsi"/>
                <w:b/>
                <w:sz w:val="20"/>
                <w:szCs w:val="20"/>
                <w:u w:val="single"/>
                <w:lang w:val="en-GB"/>
              </w:rPr>
              <w:t>EU Official Language-2</w:t>
            </w:r>
            <w:r w:rsidR="005E2B36" w:rsidRPr="0005516F"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  <w:t xml:space="preserve"> is submitted (Officially certified copies or photocopies or internet print-outs are also acceptable).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A08242" w14:textId="77777777" w:rsidR="00BB67E8" w:rsidRPr="0005516F" w:rsidRDefault="00BB67E8" w:rsidP="00E0359B">
            <w:pPr>
              <w:widowControl w:val="0"/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B227B2" w14:textId="77777777" w:rsidR="00BB67E8" w:rsidRPr="0005516F" w:rsidRDefault="00BB67E8" w:rsidP="00E0359B">
            <w:pPr>
              <w:widowControl w:val="0"/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0CA9AC1D" w14:textId="77777777" w:rsidR="00BB67E8" w:rsidRPr="0005516F" w:rsidRDefault="00BB67E8" w:rsidP="00E0359B">
            <w:pPr>
              <w:widowControl w:val="0"/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</w:pPr>
          </w:p>
        </w:tc>
      </w:tr>
      <w:tr w:rsidR="00D570B6" w:rsidRPr="0005516F" w14:paraId="0EB9E987" w14:textId="77777777" w:rsidTr="00222FAE">
        <w:trPr>
          <w:cantSplit/>
          <w:trHeight w:val="278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7F8E6007" w14:textId="77777777" w:rsidR="00BB67E8" w:rsidRPr="0005516F" w:rsidRDefault="004234E2">
            <w:pPr>
              <w:widowControl w:val="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val="en-GB"/>
              </w:rPr>
            </w:pPr>
            <w:r w:rsidRPr="0005516F">
              <w:rPr>
                <w:rFonts w:asciiTheme="majorHAnsi" w:eastAsia="Times New Roman" w:hAnsiTheme="majorHAnsi"/>
                <w:b/>
                <w:sz w:val="20"/>
                <w:szCs w:val="20"/>
                <w:lang w:val="en-GB"/>
              </w:rPr>
              <w:t>9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1406EC86" w14:textId="77777777" w:rsidR="00BB67E8" w:rsidRPr="0005516F" w:rsidRDefault="00BB67E8" w:rsidP="00975423">
            <w:pPr>
              <w:widowControl w:val="0"/>
              <w:jc w:val="both"/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</w:pPr>
            <w:r w:rsidRPr="0005516F">
              <w:rPr>
                <w:rFonts w:asciiTheme="majorHAnsi" w:hAnsiTheme="majorHAnsi"/>
                <w:sz w:val="20"/>
                <w:szCs w:val="20"/>
                <w:lang w:val="en-GB"/>
              </w:rPr>
              <w:t>Photocopy of Identity Card</w:t>
            </w:r>
            <w:r w:rsidR="005A2A6F" w:rsidRPr="0005516F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(TR)</w:t>
            </w:r>
            <w:r w:rsidRPr="0005516F">
              <w:rPr>
                <w:rFonts w:asciiTheme="majorHAnsi" w:hAnsiTheme="majorHAnsi"/>
                <w:sz w:val="20"/>
                <w:szCs w:val="20"/>
                <w:lang w:val="en-GB"/>
              </w:rPr>
              <w:t>/Passport</w:t>
            </w:r>
            <w:r w:rsidR="005A2A6F" w:rsidRPr="0005516F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(</w:t>
            </w:r>
            <w:proofErr w:type="spellStart"/>
            <w:r w:rsidR="00CD4671" w:rsidRPr="0005516F">
              <w:rPr>
                <w:rFonts w:asciiTheme="majorHAnsi" w:hAnsiTheme="majorHAnsi"/>
                <w:sz w:val="20"/>
                <w:szCs w:val="20"/>
                <w:lang w:val="en-GB"/>
              </w:rPr>
              <w:t>TR+</w:t>
            </w:r>
            <w:r w:rsidR="005A2A6F" w:rsidRPr="0005516F">
              <w:rPr>
                <w:rFonts w:asciiTheme="majorHAnsi" w:hAnsiTheme="majorHAnsi"/>
                <w:sz w:val="20"/>
                <w:szCs w:val="20"/>
                <w:lang w:val="en-GB"/>
              </w:rPr>
              <w:t>Others</w:t>
            </w:r>
            <w:proofErr w:type="spellEnd"/>
            <w:r w:rsidR="005A2A6F" w:rsidRPr="0005516F">
              <w:rPr>
                <w:rFonts w:asciiTheme="majorHAnsi" w:hAnsiTheme="majorHAnsi"/>
                <w:sz w:val="20"/>
                <w:szCs w:val="20"/>
                <w:lang w:val="en-GB"/>
              </w:rPr>
              <w:t>)</w:t>
            </w:r>
            <w:r w:rsidRPr="0005516F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is submitted.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AC8D72" w14:textId="77777777" w:rsidR="00BB67E8" w:rsidRPr="0005516F" w:rsidRDefault="00BB67E8" w:rsidP="00E0359B">
            <w:pPr>
              <w:widowControl w:val="0"/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BB342B" w14:textId="77777777" w:rsidR="00BB67E8" w:rsidRPr="0005516F" w:rsidRDefault="00BB67E8" w:rsidP="00E0359B">
            <w:pPr>
              <w:widowControl w:val="0"/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2ECD22B9" w14:textId="77777777" w:rsidR="00BB67E8" w:rsidRPr="0005516F" w:rsidRDefault="00BB67E8" w:rsidP="00E0359B">
            <w:pPr>
              <w:widowControl w:val="0"/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</w:pPr>
          </w:p>
        </w:tc>
      </w:tr>
      <w:tr w:rsidR="00570E24" w:rsidRPr="0005516F" w14:paraId="08751CC2" w14:textId="77777777" w:rsidTr="00975423">
        <w:trPr>
          <w:cantSplit/>
          <w:trHeight w:val="616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5AE442D2" w14:textId="5D94941A" w:rsidR="00EA5AC5" w:rsidRPr="0005516F" w:rsidRDefault="00EA5AC5" w:rsidP="00975423">
            <w:pPr>
              <w:widowControl w:val="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val="en-GB"/>
              </w:rPr>
            </w:pPr>
            <w:r w:rsidRPr="0005516F">
              <w:rPr>
                <w:rFonts w:asciiTheme="majorHAnsi" w:eastAsia="Times New Roman" w:hAnsiTheme="majorHAnsi"/>
                <w:b/>
                <w:sz w:val="20"/>
                <w:szCs w:val="20"/>
                <w:lang w:val="en-GB"/>
              </w:rPr>
              <w:t>10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01E44FF4" w14:textId="77777777" w:rsidR="00570E24" w:rsidRPr="0005516F" w:rsidRDefault="00570E24" w:rsidP="00E3033C">
            <w:pPr>
              <w:widowControl w:val="0"/>
              <w:tabs>
                <w:tab w:val="left" w:pos="4820"/>
              </w:tabs>
              <w:jc w:val="both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n-GB"/>
              </w:rPr>
            </w:pPr>
            <w:r w:rsidRPr="0005516F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n-GB"/>
              </w:rPr>
              <w:t>Undergraduate Diploma/Graduation Certificate from an undergraduate programme is submitted</w:t>
            </w:r>
            <w:r w:rsidRPr="0005516F"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  <w:t xml:space="preserve"> </w:t>
            </w:r>
            <w:r w:rsidRPr="0005516F">
              <w:rPr>
                <w:rFonts w:asciiTheme="majorHAnsi" w:eastAsia="Times New Roman" w:hAnsiTheme="majorHAnsi"/>
                <w:i/>
                <w:sz w:val="20"/>
                <w:szCs w:val="20"/>
                <w:lang w:val="en-GB"/>
              </w:rPr>
              <w:t>(</w:t>
            </w:r>
            <w:r w:rsidRPr="0005516F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N/A </w:t>
            </w:r>
            <w:proofErr w:type="spellStart"/>
            <w:r w:rsidRPr="0005516F">
              <w:rPr>
                <w:rFonts w:asciiTheme="majorHAnsi" w:hAnsiTheme="majorHAnsi"/>
                <w:b/>
                <w:i/>
                <w:sz w:val="20"/>
                <w:szCs w:val="20"/>
              </w:rPr>
              <w:t>for</w:t>
            </w:r>
            <w:proofErr w:type="spellEnd"/>
            <w:r w:rsidRPr="0005516F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05516F">
              <w:rPr>
                <w:rFonts w:asciiTheme="majorHAnsi" w:hAnsiTheme="majorHAnsi"/>
                <w:b/>
                <w:i/>
                <w:sz w:val="20"/>
                <w:szCs w:val="20"/>
              </w:rPr>
              <w:t>senior</w:t>
            </w:r>
            <w:proofErr w:type="spellEnd"/>
            <w:r w:rsidRPr="0005516F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05516F">
              <w:rPr>
                <w:rFonts w:asciiTheme="majorHAnsi" w:hAnsiTheme="majorHAnsi"/>
                <w:b/>
                <w:i/>
                <w:sz w:val="20"/>
                <w:szCs w:val="20"/>
              </w:rPr>
              <w:t>undergraduate</w:t>
            </w:r>
            <w:proofErr w:type="spellEnd"/>
            <w:r w:rsidRPr="0005516F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05516F">
              <w:rPr>
                <w:rFonts w:asciiTheme="majorHAnsi" w:hAnsiTheme="majorHAnsi"/>
                <w:b/>
                <w:i/>
                <w:sz w:val="20"/>
                <w:szCs w:val="20"/>
              </w:rPr>
              <w:t>students</w:t>
            </w:r>
            <w:proofErr w:type="spellEnd"/>
            <w:r w:rsidRPr="0005516F">
              <w:rPr>
                <w:rFonts w:asciiTheme="majorHAnsi" w:hAnsiTheme="majorHAnsi"/>
                <w:i/>
                <w:sz w:val="20"/>
                <w:szCs w:val="20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DBF911" w14:textId="77777777" w:rsidR="00570E24" w:rsidRPr="0005516F" w:rsidRDefault="00570E24" w:rsidP="00E0359B">
            <w:pPr>
              <w:widowControl w:val="0"/>
              <w:rPr>
                <w:rFonts w:asciiTheme="majorHAnsi" w:eastAsia="Times New Roman" w:hAnsiTheme="maj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EEC836" w14:textId="77777777" w:rsidR="00570E24" w:rsidRPr="0005516F" w:rsidRDefault="00570E24" w:rsidP="00E0359B">
            <w:pPr>
              <w:widowControl w:val="0"/>
              <w:rPr>
                <w:rFonts w:asciiTheme="majorHAnsi" w:eastAsia="Times New Roman" w:hAnsiTheme="maj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2E839197" w14:textId="77777777" w:rsidR="00570E24" w:rsidRPr="0005516F" w:rsidRDefault="00570E24" w:rsidP="00E0359B">
            <w:pPr>
              <w:widowControl w:val="0"/>
              <w:rPr>
                <w:rFonts w:asciiTheme="majorHAnsi" w:eastAsia="Times New Roman" w:hAnsiTheme="majorHAnsi"/>
                <w:b/>
                <w:sz w:val="20"/>
                <w:szCs w:val="20"/>
                <w:lang w:val="en-GB"/>
              </w:rPr>
            </w:pPr>
          </w:p>
        </w:tc>
      </w:tr>
      <w:tr w:rsidR="00811872" w:rsidRPr="0005516F" w14:paraId="7528F213" w14:textId="77777777" w:rsidTr="00811872">
        <w:trPr>
          <w:cantSplit/>
          <w:trHeight w:val="625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0FDCFC39" w14:textId="00A0D1CE" w:rsidR="00EA5AC5" w:rsidRPr="0005516F" w:rsidRDefault="00EA5AC5">
            <w:pPr>
              <w:widowControl w:val="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val="en-GB"/>
              </w:rPr>
            </w:pPr>
            <w:r w:rsidRPr="0005516F">
              <w:rPr>
                <w:rFonts w:asciiTheme="majorHAnsi" w:eastAsia="Times New Roman" w:hAnsiTheme="majorHAnsi"/>
                <w:b/>
                <w:sz w:val="20"/>
                <w:szCs w:val="20"/>
                <w:lang w:val="en-GB"/>
              </w:rPr>
              <w:t>11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247209B7" w14:textId="3CFDF61A" w:rsidR="005E2B36" w:rsidRPr="0005516F" w:rsidRDefault="00811872" w:rsidP="003955C1">
            <w:pPr>
              <w:widowControl w:val="0"/>
              <w:tabs>
                <w:tab w:val="left" w:pos="4820"/>
              </w:tabs>
              <w:jc w:val="both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n-GB"/>
              </w:rPr>
            </w:pPr>
            <w:r w:rsidRPr="0005516F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n-GB"/>
              </w:rPr>
              <w:t>Sufficient Undergraduate Transcript</w:t>
            </w:r>
            <w:r w:rsidR="00725F8D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n-GB"/>
              </w:rPr>
              <w:t xml:space="preserve"> satisfying the criteria</w:t>
            </w:r>
            <w:r w:rsidRPr="0005516F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n-GB"/>
              </w:rPr>
              <w:t xml:space="preserve"> (min. </w:t>
            </w:r>
            <w:r w:rsidR="003955C1" w:rsidRPr="0005516F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n-GB"/>
              </w:rPr>
              <w:t>2.70</w:t>
            </w:r>
            <w:r w:rsidRPr="0005516F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n-GB"/>
              </w:rPr>
              <w:t xml:space="preserve">/4.00 or </w:t>
            </w:r>
            <w:r w:rsidR="003955C1" w:rsidRPr="0005516F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n-GB"/>
              </w:rPr>
              <w:t>70</w:t>
            </w:r>
            <w:r w:rsidRPr="0005516F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n-GB"/>
              </w:rPr>
              <w:t>/100) (</w:t>
            </w:r>
            <w:r w:rsidRPr="0005516F"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u w:val="single"/>
                <w:lang w:val="en-GB"/>
              </w:rPr>
              <w:t>and</w:t>
            </w:r>
            <w:r w:rsidRPr="0005516F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official conversion </w:t>
            </w:r>
            <w:r w:rsidRPr="0005516F"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  <w:t xml:space="preserve">document </w:t>
            </w:r>
            <w:r w:rsidRPr="0005516F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n-GB" w:eastAsia="tr-TR"/>
              </w:rPr>
              <w:t>to 4.00-based or 100-based grading system</w:t>
            </w:r>
            <w:r w:rsidRPr="0005516F"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  <w:t xml:space="preserve"> - </w:t>
            </w:r>
            <w:r w:rsidRPr="0005516F"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val="en-GB"/>
              </w:rPr>
              <w:t>if applicable</w:t>
            </w:r>
            <w:r w:rsidRPr="0005516F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n-GB"/>
              </w:rPr>
              <w:t>) is submitted.</w:t>
            </w:r>
          </w:p>
          <w:p w14:paraId="461D89DD" w14:textId="77777777" w:rsidR="005E2B36" w:rsidRPr="0005516F" w:rsidRDefault="005E2B36" w:rsidP="003955C1">
            <w:pPr>
              <w:widowControl w:val="0"/>
              <w:tabs>
                <w:tab w:val="left" w:pos="4820"/>
              </w:tabs>
              <w:jc w:val="both"/>
              <w:rPr>
                <w:rFonts w:asciiTheme="majorHAnsi" w:eastAsia="Times New Roman" w:hAnsiTheme="majorHAnsi"/>
                <w:sz w:val="20"/>
                <w:szCs w:val="20"/>
                <w:u w:val="single"/>
                <w:lang w:val="en-GB"/>
              </w:rPr>
            </w:pPr>
          </w:p>
          <w:p w14:paraId="2BC4BD99" w14:textId="47A5FE67" w:rsidR="00811872" w:rsidRPr="0005516F" w:rsidRDefault="005E2B36" w:rsidP="003955C1">
            <w:pPr>
              <w:widowControl w:val="0"/>
              <w:tabs>
                <w:tab w:val="left" w:pos="4820"/>
              </w:tabs>
              <w:jc w:val="both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n-GB"/>
              </w:rPr>
            </w:pPr>
            <w:r w:rsidRPr="0005516F">
              <w:rPr>
                <w:rFonts w:asciiTheme="majorHAnsi" w:eastAsia="Times New Roman" w:hAnsiTheme="majorHAnsi"/>
                <w:sz w:val="20"/>
                <w:szCs w:val="20"/>
                <w:u w:val="single"/>
                <w:lang w:val="en-GB"/>
              </w:rPr>
              <w:t xml:space="preserve">If </w:t>
            </w:r>
            <w:r w:rsidRPr="0005516F">
              <w:rPr>
                <w:rFonts w:asciiTheme="majorHAnsi" w:eastAsia="Times New Roman" w:hAnsiTheme="majorHAnsi"/>
                <w:color w:val="000000"/>
                <w:sz w:val="20"/>
                <w:szCs w:val="20"/>
                <w:u w:val="single"/>
                <w:lang w:val="en-GB" w:eastAsia="tr-TR"/>
              </w:rPr>
              <w:t>undergraduate CGPA is less than 2.70/4.00 or 70/100</w:t>
            </w:r>
            <w:r w:rsidRPr="0005516F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n-GB" w:eastAsia="tr-TR"/>
              </w:rPr>
              <w:t>:</w:t>
            </w:r>
            <w:r w:rsidRPr="0005516F"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val="en-GB" w:eastAsia="tr-TR"/>
              </w:rPr>
              <w:t xml:space="preserve"> </w:t>
            </w:r>
            <w:r w:rsidRPr="0005516F"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  <w:t xml:space="preserve">Graduate diploma (master’s/PhD) </w:t>
            </w:r>
            <w:r w:rsidRPr="0005516F">
              <w:rPr>
                <w:rFonts w:asciiTheme="majorHAnsi" w:eastAsia="Times New Roman" w:hAnsiTheme="majorHAnsi"/>
                <w:b/>
                <w:sz w:val="20"/>
                <w:szCs w:val="20"/>
                <w:u w:val="single"/>
                <w:lang w:val="en-GB"/>
              </w:rPr>
              <w:t>or</w:t>
            </w:r>
            <w:r w:rsidRPr="0005516F">
              <w:rPr>
                <w:rFonts w:asciiTheme="majorHAnsi" w:eastAsia="Times New Roman" w:hAnsiTheme="majorHAnsi"/>
                <w:b/>
                <w:sz w:val="20"/>
                <w:szCs w:val="20"/>
                <w:lang w:val="en-GB"/>
              </w:rPr>
              <w:t xml:space="preserve"> </w:t>
            </w:r>
            <w:r w:rsidRPr="0005516F"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  <w:t>proof document of min. 36-month work experience is submitted.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AA5479" w14:textId="77777777" w:rsidR="00811872" w:rsidRPr="0005516F" w:rsidRDefault="00811872" w:rsidP="00E0359B">
            <w:pPr>
              <w:widowControl w:val="0"/>
              <w:rPr>
                <w:rFonts w:asciiTheme="majorHAnsi" w:eastAsia="Times New Roman" w:hAnsiTheme="maj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78125" w14:textId="77777777" w:rsidR="00811872" w:rsidRPr="0005516F" w:rsidRDefault="00811872" w:rsidP="00E0359B">
            <w:pPr>
              <w:widowControl w:val="0"/>
              <w:rPr>
                <w:rFonts w:asciiTheme="majorHAnsi" w:eastAsia="Times New Roman" w:hAnsiTheme="maj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1DA24475" w14:textId="77777777" w:rsidR="00811872" w:rsidRPr="0005516F" w:rsidRDefault="00811872" w:rsidP="00E0359B">
            <w:pPr>
              <w:widowControl w:val="0"/>
              <w:rPr>
                <w:rFonts w:asciiTheme="majorHAnsi" w:eastAsia="Times New Roman" w:hAnsiTheme="majorHAnsi"/>
                <w:b/>
                <w:sz w:val="20"/>
                <w:szCs w:val="20"/>
                <w:lang w:val="en-GB"/>
              </w:rPr>
            </w:pPr>
          </w:p>
        </w:tc>
      </w:tr>
      <w:tr w:rsidR="007C7EE7" w:rsidRPr="0005516F" w14:paraId="4D7223A4" w14:textId="77777777" w:rsidTr="00BE54B4">
        <w:trPr>
          <w:cantSplit/>
          <w:trHeight w:val="3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F5DC1A9" w14:textId="2DA4DE76" w:rsidR="00EA5AC5" w:rsidRPr="0005516F" w:rsidRDefault="00EA5AC5">
            <w:pPr>
              <w:widowControl w:val="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val="en-GB"/>
              </w:rPr>
            </w:pPr>
            <w:r w:rsidRPr="0005516F">
              <w:rPr>
                <w:rFonts w:asciiTheme="majorHAnsi" w:eastAsia="Times New Roman" w:hAnsiTheme="majorHAnsi"/>
                <w:b/>
                <w:sz w:val="20"/>
                <w:szCs w:val="20"/>
                <w:lang w:val="en-GB"/>
              </w:rPr>
              <w:t>12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1ADB1BEE" w14:textId="77777777" w:rsidR="007C7EE7" w:rsidRPr="0005516F" w:rsidRDefault="007C7EE7" w:rsidP="00975423">
            <w:pPr>
              <w:widowControl w:val="0"/>
              <w:tabs>
                <w:tab w:val="left" w:pos="-284"/>
              </w:tabs>
              <w:jc w:val="both"/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val="en-GB"/>
              </w:rPr>
            </w:pPr>
            <w:r w:rsidRPr="0005516F"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val="en-GB"/>
              </w:rPr>
              <w:t>For Public Sector Applicants:</w:t>
            </w:r>
            <w:r w:rsidRPr="0005516F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n-GB"/>
              </w:rPr>
              <w:t xml:space="preserve"> </w:t>
            </w:r>
            <w:r w:rsidRPr="0005516F">
              <w:rPr>
                <w:rFonts w:asciiTheme="majorHAnsi" w:eastAsia="Times New Roman" w:hAnsiTheme="majorHAnsi"/>
                <w:color w:val="000000"/>
                <w:sz w:val="20"/>
                <w:szCs w:val="20"/>
                <w:u w:val="single"/>
                <w:lang w:val="en-GB"/>
              </w:rPr>
              <w:t>Consent letter</w:t>
            </w:r>
            <w:r w:rsidRPr="0005516F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n-GB"/>
              </w:rPr>
              <w:t xml:space="preserve"> satisfying the criteria is submitted.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62CB4164" w14:textId="77777777" w:rsidR="007C7EE7" w:rsidRPr="0005516F" w:rsidRDefault="007C7EE7" w:rsidP="00E0359B">
            <w:pPr>
              <w:widowControl w:val="0"/>
              <w:rPr>
                <w:rFonts w:asciiTheme="majorHAnsi" w:eastAsia="Times New Roman" w:hAnsiTheme="maj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2A98818E" w14:textId="77777777" w:rsidR="007C7EE7" w:rsidRPr="0005516F" w:rsidRDefault="007C7EE7" w:rsidP="00E0359B">
            <w:pPr>
              <w:widowControl w:val="0"/>
              <w:rPr>
                <w:rFonts w:asciiTheme="majorHAnsi" w:eastAsia="Times New Roman" w:hAnsiTheme="maj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566" w:type="dxa"/>
            <w:vMerge w:val="restart"/>
            <w:shd w:val="clear" w:color="auto" w:fill="auto"/>
            <w:vAlign w:val="center"/>
          </w:tcPr>
          <w:p w14:paraId="37AEF177" w14:textId="77777777" w:rsidR="007C7EE7" w:rsidRPr="0005516F" w:rsidRDefault="007C7EE7" w:rsidP="00E0359B">
            <w:pPr>
              <w:widowControl w:val="0"/>
              <w:rPr>
                <w:rFonts w:asciiTheme="majorHAnsi" w:eastAsia="Times New Roman" w:hAnsiTheme="majorHAnsi"/>
                <w:b/>
                <w:sz w:val="20"/>
                <w:szCs w:val="20"/>
                <w:lang w:val="en-GB"/>
              </w:rPr>
            </w:pPr>
          </w:p>
        </w:tc>
      </w:tr>
      <w:tr w:rsidR="007C7EE7" w:rsidRPr="0005516F" w14:paraId="0F8719A8" w14:textId="77777777" w:rsidTr="00BE54B4">
        <w:trPr>
          <w:cantSplit/>
          <w:trHeight w:val="703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2ECE3A5F" w14:textId="77777777" w:rsidR="007C7EE7" w:rsidRPr="0005516F" w:rsidRDefault="007C7EE7" w:rsidP="00125046">
            <w:pPr>
              <w:widowControl w:val="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14:paraId="38A228A7" w14:textId="77777777" w:rsidR="005C493E" w:rsidRPr="0005516F" w:rsidRDefault="00F73A8A" w:rsidP="00975423">
            <w:pPr>
              <w:widowControl w:val="0"/>
              <w:tabs>
                <w:tab w:val="left" w:pos="-284"/>
              </w:tabs>
              <w:jc w:val="both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n-GB"/>
              </w:rPr>
            </w:pPr>
            <w:r w:rsidRPr="0005516F"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val="en-GB"/>
              </w:rPr>
              <w:t>For Private Sector Applicants:</w:t>
            </w:r>
            <w:r w:rsidR="00731606" w:rsidRPr="0005516F"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val="en-GB"/>
              </w:rPr>
              <w:t xml:space="preserve"> </w:t>
            </w:r>
            <w:r w:rsidR="00764E73" w:rsidRPr="0005516F">
              <w:rPr>
                <w:rFonts w:asciiTheme="majorHAnsi" w:eastAsia="Times New Roman" w:hAnsiTheme="majorHAnsi"/>
                <w:bCs/>
                <w:color w:val="000000"/>
                <w:sz w:val="20"/>
                <w:szCs w:val="20"/>
                <w:lang w:val="en-GB"/>
              </w:rPr>
              <w:t xml:space="preserve">1) </w:t>
            </w:r>
            <w:r w:rsidR="001749E5" w:rsidRPr="0005516F">
              <w:rPr>
                <w:rFonts w:asciiTheme="majorHAnsi" w:eastAsia="Times New Roman" w:hAnsiTheme="majorHAnsi"/>
                <w:bCs/>
                <w:color w:val="000000"/>
                <w:sz w:val="20"/>
                <w:szCs w:val="20"/>
                <w:u w:val="single"/>
                <w:lang w:val="en-GB"/>
              </w:rPr>
              <w:t>One</w:t>
            </w:r>
            <w:r w:rsidR="001749E5" w:rsidRPr="0005516F">
              <w:rPr>
                <w:rFonts w:asciiTheme="majorHAnsi" w:eastAsia="Times New Roman" w:hAnsiTheme="majorHAnsi"/>
                <w:color w:val="000000"/>
                <w:sz w:val="20"/>
                <w:szCs w:val="20"/>
                <w:u w:val="single"/>
                <w:lang w:val="en-GB"/>
              </w:rPr>
              <w:t xml:space="preserve"> of the </w:t>
            </w:r>
            <w:r w:rsidR="00216A0F" w:rsidRPr="0005516F">
              <w:rPr>
                <w:rFonts w:asciiTheme="majorHAnsi" w:eastAsia="Times New Roman" w:hAnsiTheme="majorHAnsi"/>
                <w:color w:val="000000"/>
                <w:sz w:val="20"/>
                <w:szCs w:val="20"/>
                <w:u w:val="single"/>
                <w:lang w:val="en-GB"/>
              </w:rPr>
              <w:t>Employment Documents</w:t>
            </w:r>
            <w:r w:rsidR="00216A0F" w:rsidRPr="0005516F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n-GB"/>
              </w:rPr>
              <w:t xml:space="preserve"> </w:t>
            </w:r>
            <w:r w:rsidR="00731606" w:rsidRPr="0005516F"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val="en-GB"/>
              </w:rPr>
              <w:t>and</w:t>
            </w:r>
            <w:r w:rsidR="00731606" w:rsidRPr="0005516F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n-GB"/>
              </w:rPr>
              <w:t xml:space="preserve"> </w:t>
            </w:r>
            <w:r w:rsidR="00764E73" w:rsidRPr="0005516F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n-GB"/>
              </w:rPr>
              <w:t xml:space="preserve">2) </w:t>
            </w:r>
            <w:r w:rsidR="00EB2664" w:rsidRPr="0005516F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n-GB"/>
              </w:rPr>
              <w:t>Service Scheme</w:t>
            </w:r>
            <w:r w:rsidR="00E3033C" w:rsidRPr="0005516F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n-GB"/>
              </w:rPr>
              <w:t xml:space="preserve"> </w:t>
            </w:r>
            <w:r w:rsidR="000421E5" w:rsidRPr="0005516F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n-GB"/>
              </w:rPr>
              <w:t>satisfying the criteria are submitted.</w:t>
            </w:r>
          </w:p>
          <w:p w14:paraId="3FFE55DA" w14:textId="77777777" w:rsidR="00E10D86" w:rsidRPr="0005516F" w:rsidRDefault="00E10D86" w:rsidP="00975423">
            <w:pPr>
              <w:widowControl w:val="0"/>
              <w:tabs>
                <w:tab w:val="left" w:pos="-284"/>
              </w:tabs>
              <w:jc w:val="both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n-GB"/>
              </w:rPr>
            </w:pPr>
          </w:p>
          <w:p w14:paraId="1B30551A" w14:textId="2D9D0D6E" w:rsidR="00E10D86" w:rsidRPr="0005516F" w:rsidRDefault="0005516F" w:rsidP="00BF7220">
            <w:pPr>
              <w:widowControl w:val="0"/>
              <w:tabs>
                <w:tab w:val="left" w:pos="-284"/>
              </w:tabs>
              <w:jc w:val="both"/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  <w:lang w:val="en-GB" w:eastAsia="tr-TR"/>
              </w:rPr>
            </w:pPr>
            <w:r w:rsidRPr="0005516F">
              <w:rPr>
                <w:rFonts w:asciiTheme="majorHAnsi" w:eastAsia="Times New Roman" w:hAnsiTheme="majorHAnsi"/>
                <w:b/>
                <w:sz w:val="20"/>
                <w:szCs w:val="20"/>
                <w:lang w:val="en-GB"/>
              </w:rPr>
              <w:t xml:space="preserve">(if applicable) </w:t>
            </w:r>
            <w:r w:rsidR="00E10D86" w:rsidRPr="0005516F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n-GB"/>
              </w:rPr>
              <w:t>For those who have</w:t>
            </w:r>
            <w:r w:rsidR="00764E73" w:rsidRPr="0005516F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n-GB"/>
              </w:rPr>
              <w:t xml:space="preserve"> </w:t>
            </w:r>
            <w:r w:rsidR="00E10D86" w:rsidRPr="0005516F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n-GB"/>
              </w:rPr>
              <w:t xml:space="preserve">started to work </w:t>
            </w:r>
            <w:r w:rsidR="00FF420F" w:rsidRPr="0005516F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n-GB"/>
              </w:rPr>
              <w:t xml:space="preserve">after </w:t>
            </w:r>
            <w:r w:rsidR="00FF420F" w:rsidRPr="0005516F"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val="en-GB"/>
              </w:rPr>
              <w:t xml:space="preserve">1 </w:t>
            </w:r>
            <w:r w:rsidR="00BF7220"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val="en-GB"/>
              </w:rPr>
              <w:t xml:space="preserve">August </w:t>
            </w:r>
            <w:r w:rsidR="00831B15" w:rsidRPr="0005516F"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val="en-GB"/>
              </w:rPr>
              <w:t>202</w:t>
            </w:r>
            <w:r w:rsidR="0037152D"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val="en-GB"/>
              </w:rPr>
              <w:t>4</w:t>
            </w:r>
            <w:r w:rsidR="00831B15" w:rsidRPr="0005516F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n-GB"/>
              </w:rPr>
              <w:t xml:space="preserve"> </w:t>
            </w:r>
            <w:r w:rsidR="00E10D86" w:rsidRPr="0005516F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n-GB"/>
              </w:rPr>
              <w:t xml:space="preserve">and whose registered employment cannot be seen from the Service Scheme, </w:t>
            </w:r>
            <w:r w:rsidR="00E10D86" w:rsidRPr="0005516F">
              <w:rPr>
                <w:rFonts w:asciiTheme="majorHAnsi" w:eastAsia="Times New Roman" w:hAnsiTheme="majorHAnsi"/>
                <w:color w:val="000000"/>
                <w:sz w:val="20"/>
                <w:szCs w:val="20"/>
                <w:u w:val="single"/>
                <w:lang w:val="en-GB"/>
              </w:rPr>
              <w:t>Statement of Insured Employment</w:t>
            </w:r>
            <w:r w:rsidR="00E10D86" w:rsidRPr="0005516F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n-GB"/>
              </w:rPr>
              <w:t xml:space="preserve"> is also submitted</w:t>
            </w:r>
            <w:r w:rsidR="00764E73" w:rsidRPr="0005516F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n-GB"/>
              </w:rPr>
              <w:t xml:space="preserve"> (as a third document)</w:t>
            </w:r>
            <w:r w:rsidR="00E10D86" w:rsidRPr="0005516F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n-GB"/>
              </w:rPr>
              <w:t>.</w:t>
            </w:r>
            <w:r w:rsidR="00E10D86" w:rsidRPr="0005516F">
              <w:rPr>
                <w:rFonts w:asciiTheme="majorHAnsi" w:hAnsiTheme="majorHAnsi" w:cs="Arial"/>
                <w:color w:val="000000"/>
              </w:rPr>
              <w:t xml:space="preserve"> 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83D962C" w14:textId="77777777" w:rsidR="007C7EE7" w:rsidRPr="0005516F" w:rsidRDefault="007C7EE7" w:rsidP="00E0359B">
            <w:pPr>
              <w:widowControl w:val="0"/>
              <w:rPr>
                <w:rFonts w:asciiTheme="majorHAnsi" w:eastAsia="Times New Roman" w:hAnsiTheme="maj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DB6D3A6" w14:textId="77777777" w:rsidR="007C7EE7" w:rsidRPr="0005516F" w:rsidRDefault="007C7EE7" w:rsidP="00E0359B">
            <w:pPr>
              <w:widowControl w:val="0"/>
              <w:rPr>
                <w:rFonts w:asciiTheme="majorHAnsi" w:eastAsia="Times New Roman" w:hAnsiTheme="maj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566" w:type="dxa"/>
            <w:vMerge/>
            <w:shd w:val="clear" w:color="auto" w:fill="auto"/>
            <w:vAlign w:val="center"/>
          </w:tcPr>
          <w:p w14:paraId="49E273F3" w14:textId="77777777" w:rsidR="007C7EE7" w:rsidRPr="0005516F" w:rsidRDefault="007C7EE7" w:rsidP="00E0359B">
            <w:pPr>
              <w:widowControl w:val="0"/>
              <w:rPr>
                <w:rFonts w:asciiTheme="majorHAnsi" w:eastAsia="Times New Roman" w:hAnsiTheme="majorHAnsi"/>
                <w:b/>
                <w:sz w:val="20"/>
                <w:szCs w:val="20"/>
                <w:lang w:val="en-GB"/>
              </w:rPr>
            </w:pPr>
          </w:p>
        </w:tc>
      </w:tr>
      <w:tr w:rsidR="007C7EE7" w:rsidRPr="0005516F" w14:paraId="5D5B1C23" w14:textId="77777777" w:rsidTr="00A47E67">
        <w:trPr>
          <w:cantSplit/>
          <w:trHeight w:val="569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4CEFF67B" w14:textId="77777777" w:rsidR="007C7EE7" w:rsidRPr="0005516F" w:rsidRDefault="007C7EE7" w:rsidP="00125046">
            <w:pPr>
              <w:widowControl w:val="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14:paraId="2CCFAC38" w14:textId="77777777" w:rsidR="007C7EE7" w:rsidRPr="0005516F" w:rsidRDefault="00EB6E1E" w:rsidP="00975423">
            <w:pPr>
              <w:widowControl w:val="0"/>
              <w:tabs>
                <w:tab w:val="left" w:pos="-284"/>
              </w:tabs>
              <w:jc w:val="both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n-GB"/>
              </w:rPr>
            </w:pPr>
            <w:r w:rsidRPr="0005516F"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val="en-GB"/>
              </w:rPr>
              <w:t xml:space="preserve">For University Sector Applicants who are Academic/Administrative Staff: </w:t>
            </w:r>
            <w:r w:rsidRPr="0005516F">
              <w:rPr>
                <w:rFonts w:asciiTheme="majorHAnsi" w:eastAsia="Times New Roman" w:hAnsiTheme="majorHAnsi"/>
                <w:color w:val="000000"/>
                <w:sz w:val="20"/>
                <w:szCs w:val="20"/>
                <w:u w:val="single"/>
                <w:lang w:val="en-GB"/>
              </w:rPr>
              <w:t>Consent letter</w:t>
            </w:r>
            <w:r w:rsidRPr="0005516F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n-GB"/>
              </w:rPr>
              <w:t xml:space="preserve"> satisfying the criteria is submitted</w:t>
            </w:r>
            <w:r w:rsidRPr="0005516F"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val="en-GB"/>
              </w:rPr>
              <w:t>.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60EAA86" w14:textId="77777777" w:rsidR="007C7EE7" w:rsidRPr="0005516F" w:rsidRDefault="007C7EE7" w:rsidP="00E0359B">
            <w:pPr>
              <w:widowControl w:val="0"/>
              <w:rPr>
                <w:rFonts w:asciiTheme="majorHAnsi" w:eastAsia="Times New Roman" w:hAnsiTheme="maj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6BB0A9C6" w14:textId="77777777" w:rsidR="007C7EE7" w:rsidRPr="0005516F" w:rsidRDefault="007C7EE7" w:rsidP="00E0359B">
            <w:pPr>
              <w:widowControl w:val="0"/>
              <w:rPr>
                <w:rFonts w:asciiTheme="majorHAnsi" w:eastAsia="Times New Roman" w:hAnsiTheme="maj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566" w:type="dxa"/>
            <w:vMerge/>
            <w:shd w:val="clear" w:color="auto" w:fill="auto"/>
            <w:vAlign w:val="center"/>
          </w:tcPr>
          <w:p w14:paraId="736DFBA0" w14:textId="77777777" w:rsidR="007C7EE7" w:rsidRPr="0005516F" w:rsidRDefault="007C7EE7" w:rsidP="00E0359B">
            <w:pPr>
              <w:widowControl w:val="0"/>
              <w:rPr>
                <w:rFonts w:asciiTheme="majorHAnsi" w:eastAsia="Times New Roman" w:hAnsiTheme="majorHAnsi"/>
                <w:b/>
                <w:sz w:val="20"/>
                <w:szCs w:val="20"/>
                <w:lang w:val="en-GB"/>
              </w:rPr>
            </w:pPr>
          </w:p>
        </w:tc>
      </w:tr>
      <w:tr w:rsidR="007C7EE7" w:rsidRPr="0005516F" w14:paraId="6E14792B" w14:textId="77777777" w:rsidTr="00A47E67">
        <w:trPr>
          <w:cantSplit/>
          <w:trHeight w:val="563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0B536407" w14:textId="77777777" w:rsidR="007C7EE7" w:rsidRPr="0005516F" w:rsidRDefault="007C7EE7" w:rsidP="00125046">
            <w:pPr>
              <w:widowControl w:val="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14:paraId="193116F2" w14:textId="77777777" w:rsidR="007C7EE7" w:rsidRPr="0005516F" w:rsidRDefault="007C7EE7" w:rsidP="00975423">
            <w:pPr>
              <w:widowControl w:val="0"/>
              <w:tabs>
                <w:tab w:val="left" w:pos="-284"/>
              </w:tabs>
              <w:jc w:val="both"/>
              <w:rPr>
                <w:rFonts w:asciiTheme="majorHAnsi" w:eastAsia="Times New Roman" w:hAnsiTheme="majorHAnsi"/>
                <w:b/>
                <w:i/>
                <w:color w:val="000000"/>
                <w:sz w:val="20"/>
                <w:szCs w:val="20"/>
                <w:lang w:val="en-GB"/>
              </w:rPr>
            </w:pPr>
            <w:r w:rsidRPr="0005516F"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val="en-GB"/>
              </w:rPr>
              <w:t xml:space="preserve">For </w:t>
            </w:r>
            <w:r w:rsidR="00292CA8" w:rsidRPr="0005516F"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val="en-GB"/>
              </w:rPr>
              <w:t>University Sector Applicants who are S</w:t>
            </w:r>
            <w:r w:rsidRPr="0005516F"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val="en-GB"/>
              </w:rPr>
              <w:t xml:space="preserve">enior </w:t>
            </w:r>
            <w:r w:rsidR="00292CA8" w:rsidRPr="0005516F"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val="en-GB"/>
              </w:rPr>
              <w:t>S</w:t>
            </w:r>
            <w:r w:rsidRPr="0005516F"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val="en-GB"/>
              </w:rPr>
              <w:t xml:space="preserve">tudents or </w:t>
            </w:r>
            <w:r w:rsidR="00292CA8" w:rsidRPr="0005516F"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val="en-GB"/>
              </w:rPr>
              <w:t>M</w:t>
            </w:r>
            <w:r w:rsidRPr="0005516F"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val="en-GB"/>
              </w:rPr>
              <w:t xml:space="preserve">aster’s/PhD </w:t>
            </w:r>
            <w:r w:rsidR="00292CA8" w:rsidRPr="0005516F"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val="en-GB"/>
              </w:rPr>
              <w:t>S</w:t>
            </w:r>
            <w:r w:rsidRPr="0005516F"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val="en-GB"/>
              </w:rPr>
              <w:t xml:space="preserve">tudents: </w:t>
            </w:r>
            <w:r w:rsidRPr="0005516F">
              <w:rPr>
                <w:rFonts w:asciiTheme="majorHAnsi" w:eastAsia="Times New Roman" w:hAnsiTheme="majorHAnsi"/>
                <w:color w:val="000000"/>
                <w:sz w:val="20"/>
                <w:szCs w:val="20"/>
                <w:u w:val="single"/>
                <w:lang w:val="en-GB"/>
              </w:rPr>
              <w:t>Student Certificate</w:t>
            </w:r>
            <w:r w:rsidRPr="0005516F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n-GB"/>
              </w:rPr>
              <w:t xml:space="preserve"> satisfying the criteria </w:t>
            </w:r>
            <w:r w:rsidRPr="0005516F"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  <w:t xml:space="preserve">is </w:t>
            </w:r>
            <w:r w:rsidRPr="0005516F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n-GB"/>
              </w:rPr>
              <w:t>submitted.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B49F073" w14:textId="77777777" w:rsidR="007C7EE7" w:rsidRPr="0005516F" w:rsidRDefault="007C7EE7" w:rsidP="00E0359B">
            <w:pPr>
              <w:widowControl w:val="0"/>
              <w:rPr>
                <w:rFonts w:asciiTheme="majorHAnsi" w:eastAsia="Times New Roman" w:hAnsiTheme="maj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E9A1789" w14:textId="77777777" w:rsidR="007C7EE7" w:rsidRPr="0005516F" w:rsidRDefault="007C7EE7" w:rsidP="00E0359B">
            <w:pPr>
              <w:widowControl w:val="0"/>
              <w:rPr>
                <w:rFonts w:asciiTheme="majorHAnsi" w:eastAsia="Times New Roman" w:hAnsiTheme="maj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566" w:type="dxa"/>
            <w:vMerge/>
            <w:shd w:val="clear" w:color="auto" w:fill="auto"/>
            <w:vAlign w:val="center"/>
          </w:tcPr>
          <w:p w14:paraId="6885BF9B" w14:textId="77777777" w:rsidR="007C7EE7" w:rsidRPr="0005516F" w:rsidRDefault="007C7EE7" w:rsidP="00E0359B">
            <w:pPr>
              <w:widowControl w:val="0"/>
              <w:rPr>
                <w:rFonts w:asciiTheme="majorHAnsi" w:eastAsia="Times New Roman" w:hAnsiTheme="majorHAnsi"/>
                <w:b/>
                <w:sz w:val="20"/>
                <w:szCs w:val="20"/>
                <w:lang w:val="en-GB"/>
              </w:rPr>
            </w:pPr>
          </w:p>
        </w:tc>
      </w:tr>
    </w:tbl>
    <w:p w14:paraId="4F0A94B0" w14:textId="77777777" w:rsidR="004D123D" w:rsidRPr="0005516F" w:rsidRDefault="004D123D" w:rsidP="00EE47AC">
      <w:pPr>
        <w:rPr>
          <w:rFonts w:asciiTheme="majorHAnsi" w:hAnsiTheme="majorHAnsi"/>
        </w:rPr>
      </w:pPr>
    </w:p>
    <w:tbl>
      <w:tblPr>
        <w:tblStyle w:val="TableGrid"/>
        <w:tblW w:w="4761" w:type="pct"/>
        <w:tblInd w:w="250" w:type="dxa"/>
        <w:tblLook w:val="04A0" w:firstRow="1" w:lastRow="0" w:firstColumn="1" w:lastColumn="0" w:noHBand="0" w:noVBand="1"/>
      </w:tblPr>
      <w:tblGrid>
        <w:gridCol w:w="554"/>
        <w:gridCol w:w="7490"/>
        <w:gridCol w:w="553"/>
        <w:gridCol w:w="565"/>
        <w:gridCol w:w="547"/>
      </w:tblGrid>
      <w:tr w:rsidR="005A2A6F" w:rsidRPr="0005516F" w14:paraId="193B4FFE" w14:textId="77777777" w:rsidTr="0005516F">
        <w:tc>
          <w:tcPr>
            <w:tcW w:w="286" w:type="pct"/>
            <w:shd w:val="clear" w:color="auto" w:fill="A6A6A6" w:themeFill="background1" w:themeFillShade="A6"/>
            <w:vAlign w:val="center"/>
          </w:tcPr>
          <w:p w14:paraId="63F6FF93" w14:textId="77777777" w:rsidR="005A2A6F" w:rsidRPr="0005516F" w:rsidRDefault="005A2A6F" w:rsidP="00EE47AC">
            <w:pPr>
              <w:rPr>
                <w:rFonts w:asciiTheme="majorHAnsi" w:hAnsiTheme="majorHAnsi"/>
              </w:rPr>
            </w:pPr>
            <w:r w:rsidRPr="0005516F">
              <w:rPr>
                <w:rFonts w:asciiTheme="majorHAnsi" w:eastAsia="Times New Roman" w:hAnsiTheme="majorHAnsi"/>
                <w:b/>
                <w:sz w:val="18"/>
                <w:szCs w:val="20"/>
                <w:lang w:val="en-GB"/>
              </w:rPr>
              <w:t>NO</w:t>
            </w:r>
          </w:p>
        </w:tc>
        <w:tc>
          <w:tcPr>
            <w:tcW w:w="3857" w:type="pct"/>
            <w:shd w:val="clear" w:color="auto" w:fill="A6A6A6" w:themeFill="background1" w:themeFillShade="A6"/>
            <w:vAlign w:val="center"/>
          </w:tcPr>
          <w:p w14:paraId="15B789DD" w14:textId="77777777" w:rsidR="005A2A6F" w:rsidRPr="0005516F" w:rsidRDefault="005A2A6F" w:rsidP="00EE47AC">
            <w:pPr>
              <w:rPr>
                <w:rFonts w:asciiTheme="majorHAnsi" w:hAnsiTheme="majorHAnsi"/>
              </w:rPr>
            </w:pPr>
            <w:r w:rsidRPr="0005516F">
              <w:rPr>
                <w:rFonts w:asciiTheme="majorHAnsi" w:eastAsia="Times New Roman" w:hAnsiTheme="majorHAnsi"/>
                <w:b/>
                <w:sz w:val="18"/>
                <w:szCs w:val="20"/>
                <w:lang w:val="en-GB"/>
              </w:rPr>
              <w:t>ELIGIBILITY CRITERIA</w:t>
            </w:r>
          </w:p>
        </w:tc>
        <w:tc>
          <w:tcPr>
            <w:tcW w:w="285" w:type="pct"/>
            <w:shd w:val="clear" w:color="auto" w:fill="A6A6A6" w:themeFill="background1" w:themeFillShade="A6"/>
            <w:vAlign w:val="center"/>
          </w:tcPr>
          <w:p w14:paraId="3D30A67F" w14:textId="77777777" w:rsidR="005A2A6F" w:rsidRPr="0005516F" w:rsidRDefault="005A2A6F" w:rsidP="00975423">
            <w:pPr>
              <w:jc w:val="center"/>
              <w:rPr>
                <w:rFonts w:asciiTheme="majorHAnsi" w:hAnsiTheme="majorHAnsi"/>
              </w:rPr>
            </w:pPr>
            <w:r w:rsidRPr="0005516F">
              <w:rPr>
                <w:rFonts w:asciiTheme="majorHAnsi" w:eastAsia="Times New Roman" w:hAnsiTheme="majorHAnsi"/>
                <w:b/>
                <w:sz w:val="18"/>
                <w:szCs w:val="20"/>
                <w:lang w:val="en-GB"/>
              </w:rPr>
              <w:t>YES</w:t>
            </w:r>
          </w:p>
        </w:tc>
        <w:tc>
          <w:tcPr>
            <w:tcW w:w="291" w:type="pct"/>
            <w:shd w:val="clear" w:color="auto" w:fill="A6A6A6" w:themeFill="background1" w:themeFillShade="A6"/>
            <w:vAlign w:val="center"/>
          </w:tcPr>
          <w:p w14:paraId="0E702D5B" w14:textId="77777777" w:rsidR="005A2A6F" w:rsidRPr="0005516F" w:rsidRDefault="005A2A6F" w:rsidP="00975423">
            <w:pPr>
              <w:jc w:val="center"/>
              <w:rPr>
                <w:rFonts w:asciiTheme="majorHAnsi" w:hAnsiTheme="majorHAnsi"/>
              </w:rPr>
            </w:pPr>
            <w:r w:rsidRPr="0005516F">
              <w:rPr>
                <w:rFonts w:asciiTheme="majorHAnsi" w:eastAsia="Times New Roman" w:hAnsiTheme="majorHAnsi"/>
                <w:b/>
                <w:sz w:val="18"/>
                <w:szCs w:val="20"/>
                <w:lang w:val="en-GB"/>
              </w:rPr>
              <w:t>NO</w:t>
            </w:r>
          </w:p>
        </w:tc>
        <w:tc>
          <w:tcPr>
            <w:tcW w:w="281" w:type="pct"/>
            <w:shd w:val="clear" w:color="auto" w:fill="A6A6A6" w:themeFill="background1" w:themeFillShade="A6"/>
          </w:tcPr>
          <w:p w14:paraId="0088C006" w14:textId="77777777" w:rsidR="005A2A6F" w:rsidRPr="0005516F" w:rsidRDefault="005A2A6F" w:rsidP="00975423">
            <w:pPr>
              <w:jc w:val="center"/>
              <w:rPr>
                <w:rFonts w:asciiTheme="majorHAnsi" w:eastAsia="Times New Roman" w:hAnsiTheme="majorHAnsi"/>
                <w:b/>
                <w:sz w:val="18"/>
                <w:szCs w:val="20"/>
                <w:lang w:val="en-GB"/>
              </w:rPr>
            </w:pPr>
            <w:r w:rsidRPr="0005516F">
              <w:rPr>
                <w:rFonts w:asciiTheme="majorHAnsi" w:eastAsia="Times New Roman" w:hAnsiTheme="majorHAnsi"/>
                <w:b/>
                <w:sz w:val="18"/>
                <w:szCs w:val="20"/>
                <w:lang w:val="en-GB"/>
              </w:rPr>
              <w:t>N/A</w:t>
            </w:r>
          </w:p>
        </w:tc>
      </w:tr>
      <w:tr w:rsidR="005A2A6F" w:rsidRPr="0005516F" w14:paraId="43BA28EF" w14:textId="77777777" w:rsidTr="0005516F">
        <w:trPr>
          <w:trHeight w:val="480"/>
        </w:trPr>
        <w:tc>
          <w:tcPr>
            <w:tcW w:w="286" w:type="pct"/>
            <w:vAlign w:val="center"/>
          </w:tcPr>
          <w:p w14:paraId="13788464" w14:textId="77777777" w:rsidR="005A2A6F" w:rsidRPr="0005516F" w:rsidRDefault="005A2A6F" w:rsidP="00F04780">
            <w:pPr>
              <w:jc w:val="center"/>
              <w:rPr>
                <w:rFonts w:asciiTheme="majorHAnsi" w:hAnsiTheme="majorHAnsi"/>
              </w:rPr>
            </w:pPr>
            <w:r w:rsidRPr="0005516F">
              <w:rPr>
                <w:rFonts w:asciiTheme="majorHAnsi" w:eastAsia="Times New Roman" w:hAnsiTheme="majorHAnsi"/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3857" w:type="pct"/>
            <w:vAlign w:val="center"/>
          </w:tcPr>
          <w:p w14:paraId="117BA964" w14:textId="77777777" w:rsidR="005A2A6F" w:rsidRPr="0005516F" w:rsidRDefault="005A2A6F" w:rsidP="00975423">
            <w:pPr>
              <w:jc w:val="both"/>
              <w:rPr>
                <w:rFonts w:asciiTheme="majorHAnsi" w:hAnsiTheme="majorHAnsi"/>
              </w:rPr>
            </w:pPr>
            <w:r w:rsidRPr="0005516F">
              <w:rPr>
                <w:rFonts w:asciiTheme="majorHAnsi" w:hAnsiTheme="majorHAnsi"/>
                <w:sz w:val="20"/>
                <w:szCs w:val="20"/>
                <w:lang w:val="en-GB"/>
              </w:rPr>
              <w:t>Nationality criterion (</w:t>
            </w:r>
            <w:r w:rsidR="00764E73" w:rsidRPr="0005516F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>mentioned on the Announcement</w:t>
            </w:r>
            <w:r w:rsidRPr="0005516F">
              <w:rPr>
                <w:rFonts w:asciiTheme="majorHAnsi" w:hAnsiTheme="majorHAnsi"/>
                <w:sz w:val="20"/>
                <w:szCs w:val="20"/>
                <w:lang w:val="en-GB"/>
              </w:rPr>
              <w:t>) is respected.</w:t>
            </w:r>
          </w:p>
        </w:tc>
        <w:tc>
          <w:tcPr>
            <w:tcW w:w="285" w:type="pct"/>
          </w:tcPr>
          <w:p w14:paraId="501E0DDF" w14:textId="77777777" w:rsidR="005A2A6F" w:rsidRPr="0005516F" w:rsidRDefault="005A2A6F" w:rsidP="00EE47AC">
            <w:pPr>
              <w:rPr>
                <w:rFonts w:asciiTheme="majorHAnsi" w:hAnsiTheme="majorHAnsi"/>
              </w:rPr>
            </w:pPr>
          </w:p>
        </w:tc>
        <w:tc>
          <w:tcPr>
            <w:tcW w:w="291" w:type="pct"/>
          </w:tcPr>
          <w:p w14:paraId="2C071079" w14:textId="77777777" w:rsidR="005A2A6F" w:rsidRPr="0005516F" w:rsidRDefault="005A2A6F" w:rsidP="00EE47AC">
            <w:pPr>
              <w:rPr>
                <w:rFonts w:asciiTheme="majorHAnsi" w:hAnsiTheme="majorHAnsi"/>
              </w:rPr>
            </w:pPr>
          </w:p>
        </w:tc>
        <w:tc>
          <w:tcPr>
            <w:tcW w:w="281" w:type="pct"/>
          </w:tcPr>
          <w:p w14:paraId="260FB5B2" w14:textId="77777777" w:rsidR="005A2A6F" w:rsidRPr="0005516F" w:rsidRDefault="005A2A6F" w:rsidP="00EE47AC">
            <w:pPr>
              <w:rPr>
                <w:rFonts w:asciiTheme="majorHAnsi" w:hAnsiTheme="majorHAnsi"/>
              </w:rPr>
            </w:pPr>
          </w:p>
        </w:tc>
      </w:tr>
      <w:tr w:rsidR="005A2A6F" w:rsidRPr="0005516F" w14:paraId="6C0F94D3" w14:textId="77777777" w:rsidTr="0005516F">
        <w:trPr>
          <w:trHeight w:val="526"/>
        </w:trPr>
        <w:tc>
          <w:tcPr>
            <w:tcW w:w="286" w:type="pct"/>
            <w:vAlign w:val="center"/>
          </w:tcPr>
          <w:p w14:paraId="57C1264D" w14:textId="77777777" w:rsidR="005A2A6F" w:rsidRPr="0005516F" w:rsidRDefault="005A2A6F" w:rsidP="00F04780">
            <w:pPr>
              <w:jc w:val="center"/>
              <w:rPr>
                <w:rFonts w:asciiTheme="majorHAnsi" w:hAnsiTheme="majorHAnsi"/>
              </w:rPr>
            </w:pPr>
            <w:r w:rsidRPr="0005516F">
              <w:rPr>
                <w:rFonts w:asciiTheme="majorHAnsi" w:eastAsia="Times New Roman" w:hAnsiTheme="majorHAnsi"/>
                <w:b/>
                <w:sz w:val="20"/>
                <w:szCs w:val="20"/>
                <w:lang w:val="en-GB"/>
              </w:rPr>
              <w:t>2</w:t>
            </w:r>
          </w:p>
        </w:tc>
        <w:tc>
          <w:tcPr>
            <w:tcW w:w="3857" w:type="pct"/>
            <w:vAlign w:val="center"/>
          </w:tcPr>
          <w:p w14:paraId="27E72AC5" w14:textId="77777777" w:rsidR="005A2A6F" w:rsidRPr="0005516F" w:rsidRDefault="003A00DE" w:rsidP="003A00DE">
            <w:pPr>
              <w:jc w:val="both"/>
              <w:rPr>
                <w:rFonts w:asciiTheme="majorHAnsi" w:hAnsiTheme="majorHAnsi"/>
              </w:rPr>
            </w:pPr>
            <w:r w:rsidRPr="0005516F"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  <w:t>Applicant was</w:t>
            </w:r>
            <w:r w:rsidR="005A2A6F" w:rsidRPr="0005516F"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  <w:t xml:space="preserve"> not </w:t>
            </w:r>
            <w:r w:rsidRPr="0005516F"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  <w:t>awarded or awarded but not signed a grant contract in scope of the previous</w:t>
            </w:r>
            <w:r w:rsidR="005A2A6F" w:rsidRPr="0005516F"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  <w:t xml:space="preserve"> Jean Monnet Scholarship</w:t>
            </w:r>
            <w:r w:rsidR="00764E73" w:rsidRPr="0005516F"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  <w:t xml:space="preserve"> Programme</w:t>
            </w:r>
            <w:r w:rsidRPr="0005516F"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  <w:t>s</w:t>
            </w:r>
            <w:r w:rsidR="005A2A6F" w:rsidRPr="0005516F"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  <w:t>.</w:t>
            </w:r>
          </w:p>
        </w:tc>
        <w:tc>
          <w:tcPr>
            <w:tcW w:w="285" w:type="pct"/>
          </w:tcPr>
          <w:p w14:paraId="6A609664" w14:textId="77777777" w:rsidR="005A2A6F" w:rsidRPr="0005516F" w:rsidRDefault="005A2A6F" w:rsidP="00EE47AC">
            <w:pPr>
              <w:rPr>
                <w:rFonts w:asciiTheme="majorHAnsi" w:hAnsiTheme="majorHAnsi"/>
              </w:rPr>
            </w:pPr>
          </w:p>
        </w:tc>
        <w:tc>
          <w:tcPr>
            <w:tcW w:w="291" w:type="pct"/>
          </w:tcPr>
          <w:p w14:paraId="16765778" w14:textId="77777777" w:rsidR="005A2A6F" w:rsidRPr="0005516F" w:rsidRDefault="005A2A6F" w:rsidP="00EE47AC">
            <w:pPr>
              <w:rPr>
                <w:rFonts w:asciiTheme="majorHAnsi" w:hAnsiTheme="majorHAnsi"/>
              </w:rPr>
            </w:pPr>
          </w:p>
        </w:tc>
        <w:tc>
          <w:tcPr>
            <w:tcW w:w="281" w:type="pct"/>
          </w:tcPr>
          <w:p w14:paraId="5506419A" w14:textId="77777777" w:rsidR="005A2A6F" w:rsidRPr="0005516F" w:rsidRDefault="005A2A6F" w:rsidP="00EE47AC">
            <w:pPr>
              <w:rPr>
                <w:rFonts w:asciiTheme="majorHAnsi" w:hAnsiTheme="majorHAnsi"/>
              </w:rPr>
            </w:pPr>
          </w:p>
        </w:tc>
      </w:tr>
      <w:tr w:rsidR="005A2A6F" w:rsidRPr="0005516F" w14:paraId="0D647A93" w14:textId="77777777" w:rsidTr="0005516F">
        <w:trPr>
          <w:trHeight w:val="535"/>
        </w:trPr>
        <w:tc>
          <w:tcPr>
            <w:tcW w:w="286" w:type="pct"/>
            <w:vAlign w:val="center"/>
          </w:tcPr>
          <w:p w14:paraId="2CCD415D" w14:textId="77777777" w:rsidR="005A2A6F" w:rsidRPr="0005516F" w:rsidRDefault="005A2A6F" w:rsidP="00F04780">
            <w:pPr>
              <w:jc w:val="center"/>
              <w:rPr>
                <w:rFonts w:asciiTheme="majorHAnsi" w:hAnsiTheme="majorHAnsi"/>
              </w:rPr>
            </w:pPr>
            <w:r w:rsidRPr="0005516F">
              <w:rPr>
                <w:rFonts w:asciiTheme="majorHAnsi" w:eastAsia="Times New Roman" w:hAnsiTheme="majorHAnsi"/>
                <w:b/>
                <w:sz w:val="20"/>
                <w:szCs w:val="20"/>
                <w:lang w:val="en-GB"/>
              </w:rPr>
              <w:t>3</w:t>
            </w:r>
          </w:p>
        </w:tc>
        <w:tc>
          <w:tcPr>
            <w:tcW w:w="3857" w:type="pct"/>
            <w:vAlign w:val="center"/>
          </w:tcPr>
          <w:p w14:paraId="5951570A" w14:textId="7709EEC4" w:rsidR="005A2A6F" w:rsidRPr="0005516F" w:rsidRDefault="005A2A6F" w:rsidP="00975423">
            <w:pPr>
              <w:jc w:val="both"/>
              <w:rPr>
                <w:rFonts w:asciiTheme="majorHAnsi" w:hAnsiTheme="majorHAnsi"/>
              </w:rPr>
            </w:pPr>
            <w:r w:rsidRPr="0005516F"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  <w:t>Applicant did not obtain a master’s or PhD degree by benefitting from any scholarship funded by an EU member country o</w:t>
            </w:r>
            <w:r w:rsidR="00764E73" w:rsidRPr="0005516F"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  <w:t xml:space="preserve">r </w:t>
            </w:r>
            <w:r w:rsidRPr="0005516F"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  <w:t>an EU institution.</w:t>
            </w:r>
          </w:p>
        </w:tc>
        <w:tc>
          <w:tcPr>
            <w:tcW w:w="285" w:type="pct"/>
          </w:tcPr>
          <w:p w14:paraId="2084F4B3" w14:textId="77777777" w:rsidR="005A2A6F" w:rsidRPr="0005516F" w:rsidRDefault="005A2A6F" w:rsidP="00EE47AC">
            <w:pPr>
              <w:rPr>
                <w:rFonts w:asciiTheme="majorHAnsi" w:hAnsiTheme="majorHAnsi"/>
              </w:rPr>
            </w:pPr>
          </w:p>
        </w:tc>
        <w:tc>
          <w:tcPr>
            <w:tcW w:w="291" w:type="pct"/>
          </w:tcPr>
          <w:p w14:paraId="27AC373E" w14:textId="77777777" w:rsidR="005A2A6F" w:rsidRPr="0005516F" w:rsidRDefault="005A2A6F" w:rsidP="00EE47AC">
            <w:pPr>
              <w:rPr>
                <w:rFonts w:asciiTheme="majorHAnsi" w:hAnsiTheme="majorHAnsi"/>
              </w:rPr>
            </w:pPr>
          </w:p>
        </w:tc>
        <w:tc>
          <w:tcPr>
            <w:tcW w:w="281" w:type="pct"/>
          </w:tcPr>
          <w:p w14:paraId="14D0128D" w14:textId="77777777" w:rsidR="005A2A6F" w:rsidRPr="0005516F" w:rsidRDefault="005A2A6F" w:rsidP="00EE47AC">
            <w:pPr>
              <w:rPr>
                <w:rFonts w:asciiTheme="majorHAnsi" w:hAnsiTheme="majorHAnsi"/>
              </w:rPr>
            </w:pPr>
          </w:p>
        </w:tc>
      </w:tr>
      <w:tr w:rsidR="005A2A6F" w:rsidRPr="0005516F" w14:paraId="38B7F12F" w14:textId="77777777" w:rsidTr="0005516F">
        <w:trPr>
          <w:trHeight w:val="526"/>
        </w:trPr>
        <w:tc>
          <w:tcPr>
            <w:tcW w:w="286" w:type="pct"/>
            <w:vAlign w:val="center"/>
          </w:tcPr>
          <w:p w14:paraId="62BF1A97" w14:textId="77777777" w:rsidR="005A2A6F" w:rsidRPr="0005516F" w:rsidRDefault="005A2A6F" w:rsidP="00F04780">
            <w:pPr>
              <w:jc w:val="center"/>
              <w:rPr>
                <w:rFonts w:asciiTheme="majorHAnsi" w:hAnsiTheme="majorHAnsi"/>
              </w:rPr>
            </w:pPr>
            <w:r w:rsidRPr="0005516F">
              <w:rPr>
                <w:rFonts w:asciiTheme="majorHAnsi" w:eastAsia="Times New Roman" w:hAnsiTheme="majorHAnsi"/>
                <w:b/>
                <w:sz w:val="20"/>
                <w:szCs w:val="20"/>
                <w:lang w:val="en-GB"/>
              </w:rPr>
              <w:t>4</w:t>
            </w:r>
          </w:p>
        </w:tc>
        <w:tc>
          <w:tcPr>
            <w:tcW w:w="3857" w:type="pct"/>
            <w:vAlign w:val="center"/>
          </w:tcPr>
          <w:p w14:paraId="586BEDBE" w14:textId="5319BEED" w:rsidR="005A2A6F" w:rsidRPr="0005516F" w:rsidRDefault="005E2B36" w:rsidP="00345209">
            <w:pPr>
              <w:jc w:val="both"/>
              <w:rPr>
                <w:rFonts w:asciiTheme="majorHAnsi" w:hAnsiTheme="majorHAnsi"/>
              </w:rPr>
            </w:pPr>
            <w:r w:rsidRPr="0005516F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n-GB"/>
              </w:rPr>
              <w:t xml:space="preserve">Currently working or continuing undergraduate/graduate study in </w:t>
            </w:r>
            <w:proofErr w:type="spellStart"/>
            <w:r w:rsidR="001B703C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n-GB"/>
              </w:rPr>
              <w:t>T</w:t>
            </w:r>
            <w:r w:rsidR="000938FD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n-GB"/>
              </w:rPr>
              <w:t>ürkiye</w:t>
            </w:r>
            <w:proofErr w:type="spellEnd"/>
            <w:r w:rsidRPr="0005516F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n-GB"/>
              </w:rPr>
              <w:t xml:space="preserve">. </w:t>
            </w:r>
          </w:p>
        </w:tc>
        <w:tc>
          <w:tcPr>
            <w:tcW w:w="285" w:type="pct"/>
          </w:tcPr>
          <w:p w14:paraId="3F8C7887" w14:textId="77777777" w:rsidR="005A2A6F" w:rsidRPr="0005516F" w:rsidRDefault="005A2A6F" w:rsidP="00EE47AC">
            <w:pPr>
              <w:rPr>
                <w:rFonts w:asciiTheme="majorHAnsi" w:hAnsiTheme="majorHAnsi"/>
              </w:rPr>
            </w:pPr>
          </w:p>
        </w:tc>
        <w:tc>
          <w:tcPr>
            <w:tcW w:w="291" w:type="pct"/>
          </w:tcPr>
          <w:p w14:paraId="0AF8991B" w14:textId="77777777" w:rsidR="005A2A6F" w:rsidRPr="0005516F" w:rsidRDefault="005A2A6F" w:rsidP="00EE47AC">
            <w:pPr>
              <w:rPr>
                <w:rFonts w:asciiTheme="majorHAnsi" w:hAnsiTheme="majorHAnsi"/>
              </w:rPr>
            </w:pPr>
          </w:p>
        </w:tc>
        <w:tc>
          <w:tcPr>
            <w:tcW w:w="281" w:type="pct"/>
          </w:tcPr>
          <w:p w14:paraId="7E164DE9" w14:textId="77777777" w:rsidR="005A2A6F" w:rsidRPr="0005516F" w:rsidRDefault="005A2A6F" w:rsidP="00EE47AC">
            <w:pPr>
              <w:rPr>
                <w:rFonts w:asciiTheme="majorHAnsi" w:hAnsiTheme="majorHAnsi"/>
              </w:rPr>
            </w:pPr>
          </w:p>
        </w:tc>
      </w:tr>
    </w:tbl>
    <w:p w14:paraId="03AC7690" w14:textId="77777777" w:rsidR="009C4F7D" w:rsidRPr="0005516F" w:rsidRDefault="009C4F7D" w:rsidP="00EE47AC">
      <w:pPr>
        <w:rPr>
          <w:rFonts w:asciiTheme="majorHAnsi" w:hAnsiTheme="majorHAnsi"/>
        </w:rPr>
      </w:pPr>
    </w:p>
    <w:sectPr w:rsidR="009C4F7D" w:rsidRPr="0005516F" w:rsidSect="00222FAE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517" w:right="1041" w:bottom="851" w:left="993" w:header="284" w:footer="2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A2069" w14:textId="77777777" w:rsidR="00A90CF2" w:rsidRDefault="00A90CF2" w:rsidP="00AC46D7">
      <w:r>
        <w:separator/>
      </w:r>
    </w:p>
  </w:endnote>
  <w:endnote w:type="continuationSeparator" w:id="0">
    <w:p w14:paraId="3A26FEBD" w14:textId="77777777" w:rsidR="00A90CF2" w:rsidRDefault="00A90CF2" w:rsidP="00AC4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E697B" w14:textId="77777777" w:rsidR="00811872" w:rsidRDefault="004026FD" w:rsidP="0081187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1187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E19010" w14:textId="77777777" w:rsidR="00811872" w:rsidRDefault="00811872" w:rsidP="0081187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628C2" w14:textId="3E652D98" w:rsidR="00811872" w:rsidRPr="00623201" w:rsidRDefault="00811872" w:rsidP="00811872">
    <w:pPr>
      <w:pStyle w:val="Footer"/>
      <w:jc w:val="center"/>
      <w:rPr>
        <w:b/>
        <w:bCs/>
        <w:sz w:val="18"/>
      </w:rPr>
    </w:pPr>
    <w:r w:rsidRPr="00623201">
      <w:rPr>
        <w:b/>
        <w:sz w:val="20"/>
      </w:rPr>
      <w:t xml:space="preserve">Jean Monnet </w:t>
    </w:r>
    <w:proofErr w:type="spellStart"/>
    <w:r w:rsidRPr="00623201">
      <w:rPr>
        <w:b/>
        <w:sz w:val="20"/>
      </w:rPr>
      <w:t>Scholarsh</w:t>
    </w:r>
    <w:r>
      <w:rPr>
        <w:b/>
        <w:sz w:val="20"/>
      </w:rPr>
      <w:t>i</w:t>
    </w:r>
    <w:r w:rsidRPr="00623201">
      <w:rPr>
        <w:b/>
        <w:sz w:val="20"/>
      </w:rPr>
      <w:t>p</w:t>
    </w:r>
    <w:proofErr w:type="spellEnd"/>
    <w:r w:rsidRPr="00623201">
      <w:rPr>
        <w:b/>
        <w:sz w:val="20"/>
      </w:rPr>
      <w:t xml:space="preserve"> </w:t>
    </w:r>
    <w:proofErr w:type="spellStart"/>
    <w:r w:rsidRPr="00623201">
      <w:rPr>
        <w:b/>
        <w:sz w:val="20"/>
      </w:rPr>
      <w:t>Programme</w:t>
    </w:r>
    <w:proofErr w:type="spellEnd"/>
    <w:r>
      <w:rPr>
        <w:b/>
        <w:sz w:val="20"/>
      </w:rPr>
      <w:t xml:space="preserve"> </w:t>
    </w:r>
    <w:r w:rsidR="005E2B36">
      <w:rPr>
        <w:b/>
        <w:sz w:val="20"/>
      </w:rPr>
      <w:t>2023-2024</w:t>
    </w:r>
    <w:r w:rsidR="00ED4040">
      <w:rPr>
        <w:b/>
        <w:sz w:val="20"/>
      </w:rPr>
      <w:t xml:space="preserve"> </w:t>
    </w:r>
    <w:proofErr w:type="spellStart"/>
    <w:r w:rsidRPr="00623201">
      <w:rPr>
        <w:b/>
        <w:sz w:val="20"/>
      </w:rPr>
      <w:t>Academ</w:t>
    </w:r>
    <w:r>
      <w:rPr>
        <w:b/>
        <w:sz w:val="20"/>
      </w:rPr>
      <w:t>i</w:t>
    </w:r>
    <w:r w:rsidRPr="00623201">
      <w:rPr>
        <w:b/>
        <w:sz w:val="20"/>
      </w:rPr>
      <w:t>c</w:t>
    </w:r>
    <w:proofErr w:type="spellEnd"/>
    <w:r w:rsidRPr="00623201">
      <w:rPr>
        <w:b/>
        <w:sz w:val="20"/>
      </w:rPr>
      <w:t xml:space="preserve"> </w:t>
    </w:r>
    <w:proofErr w:type="spellStart"/>
    <w:r w:rsidRPr="00623201">
      <w:rPr>
        <w:b/>
        <w:sz w:val="20"/>
      </w:rPr>
      <w:t>Year</w:t>
    </w:r>
    <w:proofErr w:type="spellEnd"/>
  </w:p>
  <w:p w14:paraId="3F065C90" w14:textId="3332D645" w:rsidR="00811872" w:rsidRDefault="004026FD" w:rsidP="00811872">
    <w:pPr>
      <w:pStyle w:val="Footer"/>
      <w:jc w:val="right"/>
    </w:pPr>
    <w:r w:rsidRPr="003F56E0">
      <w:rPr>
        <w:b/>
        <w:bCs/>
        <w:sz w:val="20"/>
      </w:rPr>
      <w:fldChar w:fldCharType="begin"/>
    </w:r>
    <w:r w:rsidR="00811872" w:rsidRPr="003F56E0">
      <w:rPr>
        <w:b/>
        <w:bCs/>
        <w:sz w:val="20"/>
      </w:rPr>
      <w:instrText xml:space="preserve"> PAGE </w:instrText>
    </w:r>
    <w:r w:rsidRPr="003F56E0">
      <w:rPr>
        <w:b/>
        <w:bCs/>
        <w:sz w:val="20"/>
      </w:rPr>
      <w:fldChar w:fldCharType="separate"/>
    </w:r>
    <w:r w:rsidR="0005516F">
      <w:rPr>
        <w:b/>
        <w:bCs/>
        <w:noProof/>
        <w:sz w:val="20"/>
      </w:rPr>
      <w:t>2</w:t>
    </w:r>
    <w:r w:rsidRPr="003F56E0">
      <w:rPr>
        <w:b/>
        <w:bCs/>
        <w:sz w:val="20"/>
      </w:rPr>
      <w:fldChar w:fldCharType="end"/>
    </w:r>
    <w:r w:rsidR="00811872" w:rsidRPr="003F56E0">
      <w:rPr>
        <w:b/>
        <w:sz w:val="20"/>
      </w:rPr>
      <w:t xml:space="preserve"> / </w:t>
    </w:r>
    <w:r w:rsidRPr="003F56E0">
      <w:rPr>
        <w:b/>
        <w:bCs/>
        <w:sz w:val="20"/>
      </w:rPr>
      <w:fldChar w:fldCharType="begin"/>
    </w:r>
    <w:r w:rsidR="00811872" w:rsidRPr="003F56E0">
      <w:rPr>
        <w:b/>
        <w:bCs/>
        <w:sz w:val="20"/>
      </w:rPr>
      <w:instrText xml:space="preserve"> NUMPAGES  </w:instrText>
    </w:r>
    <w:r w:rsidRPr="003F56E0">
      <w:rPr>
        <w:b/>
        <w:bCs/>
        <w:sz w:val="20"/>
      </w:rPr>
      <w:fldChar w:fldCharType="separate"/>
    </w:r>
    <w:r w:rsidR="00DC3822">
      <w:rPr>
        <w:b/>
        <w:bCs/>
        <w:noProof/>
        <w:sz w:val="20"/>
      </w:rPr>
      <w:t>1</w:t>
    </w:r>
    <w:r w:rsidRPr="003F56E0">
      <w:rPr>
        <w:b/>
        <w:b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B2BDB" w14:textId="3CF26C79" w:rsidR="00811872" w:rsidRPr="0005516F" w:rsidRDefault="00811872" w:rsidP="00D92129">
    <w:pPr>
      <w:pStyle w:val="Footer"/>
      <w:jc w:val="center"/>
      <w:rPr>
        <w:rFonts w:asciiTheme="majorHAnsi" w:hAnsiTheme="majorHAnsi"/>
        <w:b/>
        <w:bCs/>
        <w:sz w:val="18"/>
      </w:rPr>
    </w:pPr>
    <w:r w:rsidRPr="0005516F">
      <w:rPr>
        <w:rFonts w:asciiTheme="majorHAnsi" w:hAnsiTheme="majorHAnsi"/>
        <w:b/>
        <w:sz w:val="20"/>
      </w:rPr>
      <w:t xml:space="preserve">Jean Monnet </w:t>
    </w:r>
    <w:proofErr w:type="spellStart"/>
    <w:r w:rsidRPr="0005516F">
      <w:rPr>
        <w:rFonts w:asciiTheme="majorHAnsi" w:hAnsiTheme="majorHAnsi"/>
        <w:b/>
        <w:sz w:val="20"/>
      </w:rPr>
      <w:t>Scholarship</w:t>
    </w:r>
    <w:proofErr w:type="spellEnd"/>
    <w:r w:rsidRPr="0005516F">
      <w:rPr>
        <w:rFonts w:asciiTheme="majorHAnsi" w:hAnsiTheme="majorHAnsi"/>
        <w:b/>
        <w:sz w:val="20"/>
      </w:rPr>
      <w:t xml:space="preserve"> </w:t>
    </w:r>
    <w:proofErr w:type="spellStart"/>
    <w:r w:rsidRPr="0005516F">
      <w:rPr>
        <w:rFonts w:asciiTheme="majorHAnsi" w:hAnsiTheme="majorHAnsi"/>
        <w:b/>
        <w:sz w:val="20"/>
      </w:rPr>
      <w:t>Programme</w:t>
    </w:r>
    <w:proofErr w:type="spellEnd"/>
    <w:r w:rsidRPr="0005516F">
      <w:rPr>
        <w:rFonts w:asciiTheme="majorHAnsi" w:hAnsiTheme="majorHAnsi"/>
        <w:b/>
        <w:sz w:val="20"/>
      </w:rPr>
      <w:t xml:space="preserve"> </w:t>
    </w:r>
    <w:r w:rsidR="00213B43" w:rsidRPr="0005516F">
      <w:rPr>
        <w:rFonts w:asciiTheme="majorHAnsi" w:hAnsiTheme="majorHAnsi"/>
        <w:b/>
        <w:sz w:val="20"/>
      </w:rPr>
      <w:t>202</w:t>
    </w:r>
    <w:r w:rsidR="00213B43">
      <w:rPr>
        <w:rFonts w:asciiTheme="majorHAnsi" w:hAnsiTheme="majorHAnsi"/>
        <w:b/>
        <w:sz w:val="20"/>
      </w:rPr>
      <w:t>5</w:t>
    </w:r>
    <w:r w:rsidR="008F797D">
      <w:rPr>
        <w:rFonts w:asciiTheme="majorHAnsi" w:hAnsiTheme="majorHAnsi"/>
        <w:b/>
        <w:sz w:val="20"/>
      </w:rPr>
      <w:t>-202</w:t>
    </w:r>
    <w:r w:rsidR="00213B43">
      <w:rPr>
        <w:rFonts w:asciiTheme="majorHAnsi" w:hAnsiTheme="majorHAnsi"/>
        <w:b/>
        <w:sz w:val="20"/>
      </w:rPr>
      <w:t>6</w:t>
    </w:r>
    <w:r w:rsidR="00764E73" w:rsidRPr="0005516F">
      <w:rPr>
        <w:rFonts w:asciiTheme="majorHAnsi" w:hAnsiTheme="majorHAnsi"/>
        <w:b/>
        <w:sz w:val="20"/>
      </w:rPr>
      <w:t xml:space="preserve"> </w:t>
    </w:r>
    <w:proofErr w:type="spellStart"/>
    <w:r w:rsidRPr="0005516F">
      <w:rPr>
        <w:rFonts w:asciiTheme="majorHAnsi" w:hAnsiTheme="majorHAnsi"/>
        <w:b/>
        <w:sz w:val="20"/>
      </w:rPr>
      <w:t>Academic</w:t>
    </w:r>
    <w:proofErr w:type="spellEnd"/>
    <w:r w:rsidRPr="0005516F">
      <w:rPr>
        <w:rFonts w:asciiTheme="majorHAnsi" w:hAnsiTheme="majorHAnsi"/>
        <w:b/>
        <w:sz w:val="20"/>
      </w:rPr>
      <w:t xml:space="preserve"> </w:t>
    </w:r>
    <w:proofErr w:type="spellStart"/>
    <w:r w:rsidRPr="0005516F">
      <w:rPr>
        <w:rFonts w:asciiTheme="majorHAnsi" w:hAnsiTheme="majorHAnsi"/>
        <w:b/>
        <w:sz w:val="20"/>
      </w:rPr>
      <w:t>Year</w:t>
    </w:r>
    <w:proofErr w:type="spellEnd"/>
  </w:p>
  <w:p w14:paraId="6D2E46A6" w14:textId="2E244C75" w:rsidR="00811872" w:rsidRPr="0005516F" w:rsidRDefault="004026FD" w:rsidP="00811872">
    <w:pPr>
      <w:pStyle w:val="Footer"/>
      <w:jc w:val="right"/>
      <w:rPr>
        <w:rFonts w:asciiTheme="majorHAnsi" w:hAnsiTheme="majorHAnsi"/>
      </w:rPr>
    </w:pPr>
    <w:r w:rsidRPr="0005516F">
      <w:rPr>
        <w:rFonts w:asciiTheme="majorHAnsi" w:hAnsiTheme="majorHAnsi"/>
        <w:b/>
        <w:bCs/>
        <w:sz w:val="20"/>
      </w:rPr>
      <w:fldChar w:fldCharType="begin"/>
    </w:r>
    <w:r w:rsidR="00811872" w:rsidRPr="0005516F">
      <w:rPr>
        <w:rFonts w:asciiTheme="majorHAnsi" w:hAnsiTheme="majorHAnsi"/>
        <w:b/>
        <w:bCs/>
        <w:sz w:val="20"/>
      </w:rPr>
      <w:instrText xml:space="preserve"> PAGE </w:instrText>
    </w:r>
    <w:r w:rsidRPr="0005516F">
      <w:rPr>
        <w:rFonts w:asciiTheme="majorHAnsi" w:hAnsiTheme="majorHAnsi"/>
        <w:b/>
        <w:bCs/>
        <w:sz w:val="20"/>
      </w:rPr>
      <w:fldChar w:fldCharType="separate"/>
    </w:r>
    <w:r w:rsidR="00A47E67">
      <w:rPr>
        <w:rFonts w:asciiTheme="majorHAnsi" w:hAnsiTheme="majorHAnsi"/>
        <w:b/>
        <w:bCs/>
        <w:noProof/>
        <w:sz w:val="20"/>
      </w:rPr>
      <w:t>1</w:t>
    </w:r>
    <w:r w:rsidRPr="0005516F">
      <w:rPr>
        <w:rFonts w:asciiTheme="majorHAnsi" w:hAnsiTheme="majorHAnsi"/>
        <w:b/>
        <w:bCs/>
        <w:sz w:val="20"/>
      </w:rPr>
      <w:fldChar w:fldCharType="end"/>
    </w:r>
    <w:r w:rsidR="00811872" w:rsidRPr="0005516F">
      <w:rPr>
        <w:rFonts w:asciiTheme="majorHAnsi" w:hAnsiTheme="majorHAnsi"/>
        <w:b/>
        <w:sz w:val="20"/>
      </w:rPr>
      <w:t xml:space="preserve"> / </w:t>
    </w:r>
    <w:r w:rsidRPr="0005516F">
      <w:rPr>
        <w:rFonts w:asciiTheme="majorHAnsi" w:hAnsiTheme="majorHAnsi"/>
        <w:b/>
        <w:bCs/>
        <w:sz w:val="20"/>
      </w:rPr>
      <w:fldChar w:fldCharType="begin"/>
    </w:r>
    <w:r w:rsidR="00811872" w:rsidRPr="0005516F">
      <w:rPr>
        <w:rFonts w:asciiTheme="majorHAnsi" w:hAnsiTheme="majorHAnsi"/>
        <w:b/>
        <w:bCs/>
        <w:sz w:val="20"/>
      </w:rPr>
      <w:instrText xml:space="preserve"> NUMPAGES  </w:instrText>
    </w:r>
    <w:r w:rsidRPr="0005516F">
      <w:rPr>
        <w:rFonts w:asciiTheme="majorHAnsi" w:hAnsiTheme="majorHAnsi"/>
        <w:b/>
        <w:bCs/>
        <w:sz w:val="20"/>
      </w:rPr>
      <w:fldChar w:fldCharType="separate"/>
    </w:r>
    <w:r w:rsidR="00A47E67">
      <w:rPr>
        <w:rFonts w:asciiTheme="majorHAnsi" w:hAnsiTheme="majorHAnsi"/>
        <w:b/>
        <w:bCs/>
        <w:noProof/>
        <w:sz w:val="20"/>
      </w:rPr>
      <w:t>1</w:t>
    </w:r>
    <w:r w:rsidRPr="0005516F">
      <w:rPr>
        <w:rFonts w:asciiTheme="majorHAnsi" w:hAnsiTheme="majorHAnsi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0B433" w14:textId="77777777" w:rsidR="00A90CF2" w:rsidRDefault="00A90CF2" w:rsidP="00AC46D7">
      <w:r>
        <w:separator/>
      </w:r>
    </w:p>
  </w:footnote>
  <w:footnote w:type="continuationSeparator" w:id="0">
    <w:p w14:paraId="5969BD7A" w14:textId="77777777" w:rsidR="00A90CF2" w:rsidRDefault="00A90CF2" w:rsidP="00AC4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49310" w14:textId="5FDBCFE0" w:rsidR="00A75A3E" w:rsidRDefault="00C737D9" w:rsidP="00C737D9">
    <w:pPr>
      <w:pStyle w:val="Header"/>
      <w:tabs>
        <w:tab w:val="center" w:pos="5103"/>
        <w:tab w:val="right" w:pos="10206"/>
      </w:tabs>
      <w:jc w:val="center"/>
      <w:rPr>
        <w:rFonts w:ascii="Times New Roman" w:hAnsi="Times New Roman"/>
        <w:noProof/>
        <w:sz w:val="16"/>
        <w:lang w:val="tr-TR"/>
      </w:rPr>
    </w:pPr>
    <w:r>
      <w:rPr>
        <w:noProof/>
        <w:lang w:val="tr-TR"/>
      </w:rPr>
      <w:drawing>
        <wp:inline distT="0" distB="0" distL="0" distR="0" wp14:anchorId="6CF3DD49" wp14:editId="56F253F9">
          <wp:extent cx="1720850" cy="758921"/>
          <wp:effectExtent l="0" t="0" r="0" b="3175"/>
          <wp:docPr id="1158880600" name="Picture 1" descr="A red and blue flag with white star and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8880600" name="Picture 1" descr="A red and blue flag with white star and yellow stars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4908" cy="778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038E21" w14:textId="6F788D52" w:rsidR="00811872" w:rsidRPr="00DC3822" w:rsidRDefault="00811872" w:rsidP="00DC3822">
    <w:pPr>
      <w:pStyle w:val="Header"/>
      <w:tabs>
        <w:tab w:val="center" w:pos="5103"/>
        <w:tab w:val="right" w:pos="10206"/>
      </w:tabs>
      <w:spacing w:before="240"/>
      <w:jc w:val="right"/>
      <w:rPr>
        <w:rFonts w:ascii="Cambria" w:hAnsi="Cambria"/>
      </w:rPr>
    </w:pPr>
    <w:r w:rsidRPr="00DC3822">
      <w:rPr>
        <w:rFonts w:ascii="Cambria" w:hAnsi="Cambria"/>
        <w:b/>
        <w:sz w:val="22"/>
        <w:lang w:val="tr-TR"/>
      </w:rPr>
      <w:tab/>
    </w:r>
    <w:proofErr w:type="spellStart"/>
    <w:r w:rsidRPr="00DC3822">
      <w:rPr>
        <w:rFonts w:ascii="Cambria" w:hAnsi="Cambria"/>
        <w:b/>
        <w:sz w:val="22"/>
        <w:lang w:val="tr-TR"/>
      </w:rPr>
      <w:t>Annex</w:t>
    </w:r>
    <w:proofErr w:type="spellEnd"/>
    <w:r w:rsidRPr="00DC3822">
      <w:rPr>
        <w:rFonts w:ascii="Cambria" w:hAnsi="Cambria"/>
        <w:b/>
        <w:sz w:val="22"/>
        <w:lang w:val="tr-TR"/>
      </w:rPr>
      <w:t xml:space="preserve">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F2A9D"/>
    <w:multiLevelType w:val="hybridMultilevel"/>
    <w:tmpl w:val="B8D41A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229F1"/>
    <w:multiLevelType w:val="hybridMultilevel"/>
    <w:tmpl w:val="5D0E78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05483"/>
    <w:multiLevelType w:val="hybridMultilevel"/>
    <w:tmpl w:val="CD362C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A6B97"/>
    <w:multiLevelType w:val="hybridMultilevel"/>
    <w:tmpl w:val="82E03F1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6D7"/>
    <w:rsid w:val="00015FCB"/>
    <w:rsid w:val="000163F7"/>
    <w:rsid w:val="00026D16"/>
    <w:rsid w:val="00040922"/>
    <w:rsid w:val="000421E5"/>
    <w:rsid w:val="00045433"/>
    <w:rsid w:val="0005516F"/>
    <w:rsid w:val="00074FC3"/>
    <w:rsid w:val="000938FD"/>
    <w:rsid w:val="000B598E"/>
    <w:rsid w:val="000D25C9"/>
    <w:rsid w:val="000D45D9"/>
    <w:rsid w:val="00106A43"/>
    <w:rsid w:val="00121D89"/>
    <w:rsid w:val="00124F52"/>
    <w:rsid w:val="00125046"/>
    <w:rsid w:val="001331CB"/>
    <w:rsid w:val="00165D91"/>
    <w:rsid w:val="00172F50"/>
    <w:rsid w:val="001749E5"/>
    <w:rsid w:val="00176ABC"/>
    <w:rsid w:val="00177462"/>
    <w:rsid w:val="00184FE6"/>
    <w:rsid w:val="00187DC2"/>
    <w:rsid w:val="00190AB6"/>
    <w:rsid w:val="00196CE7"/>
    <w:rsid w:val="001972ED"/>
    <w:rsid w:val="001B703C"/>
    <w:rsid w:val="001D3C04"/>
    <w:rsid w:val="001D6E71"/>
    <w:rsid w:val="00201855"/>
    <w:rsid w:val="00207A76"/>
    <w:rsid w:val="00213B43"/>
    <w:rsid w:val="00216A0F"/>
    <w:rsid w:val="00220487"/>
    <w:rsid w:val="00222FAE"/>
    <w:rsid w:val="002866B1"/>
    <w:rsid w:val="00292CA8"/>
    <w:rsid w:val="002B27B3"/>
    <w:rsid w:val="002B7FE9"/>
    <w:rsid w:val="002F1258"/>
    <w:rsid w:val="00303B59"/>
    <w:rsid w:val="00315A71"/>
    <w:rsid w:val="003205AB"/>
    <w:rsid w:val="00324FBA"/>
    <w:rsid w:val="0032684F"/>
    <w:rsid w:val="00345209"/>
    <w:rsid w:val="003529A5"/>
    <w:rsid w:val="00354D2C"/>
    <w:rsid w:val="00364BE0"/>
    <w:rsid w:val="0037152D"/>
    <w:rsid w:val="0037153B"/>
    <w:rsid w:val="00386465"/>
    <w:rsid w:val="003955C1"/>
    <w:rsid w:val="003A00DE"/>
    <w:rsid w:val="003B29EE"/>
    <w:rsid w:val="003D7D16"/>
    <w:rsid w:val="003D7D65"/>
    <w:rsid w:val="003E0928"/>
    <w:rsid w:val="0040175E"/>
    <w:rsid w:val="004026FD"/>
    <w:rsid w:val="00407D82"/>
    <w:rsid w:val="004234E2"/>
    <w:rsid w:val="00444AF1"/>
    <w:rsid w:val="00450906"/>
    <w:rsid w:val="00470424"/>
    <w:rsid w:val="00477F3B"/>
    <w:rsid w:val="0048101F"/>
    <w:rsid w:val="004B6D81"/>
    <w:rsid w:val="004C7714"/>
    <w:rsid w:val="004D123D"/>
    <w:rsid w:val="004F469A"/>
    <w:rsid w:val="004F47C5"/>
    <w:rsid w:val="00505521"/>
    <w:rsid w:val="00527FE7"/>
    <w:rsid w:val="00547743"/>
    <w:rsid w:val="00557DA2"/>
    <w:rsid w:val="00561BAC"/>
    <w:rsid w:val="00570E24"/>
    <w:rsid w:val="005A2A6F"/>
    <w:rsid w:val="005A389B"/>
    <w:rsid w:val="005A6FBD"/>
    <w:rsid w:val="005C493E"/>
    <w:rsid w:val="005C7DD7"/>
    <w:rsid w:val="005D2E7D"/>
    <w:rsid w:val="005E2B36"/>
    <w:rsid w:val="0062432B"/>
    <w:rsid w:val="00637CFE"/>
    <w:rsid w:val="006508DF"/>
    <w:rsid w:val="00692ECA"/>
    <w:rsid w:val="00695982"/>
    <w:rsid w:val="006B40CC"/>
    <w:rsid w:val="006C61C0"/>
    <w:rsid w:val="006D1A0F"/>
    <w:rsid w:val="006D1C4E"/>
    <w:rsid w:val="006F1B08"/>
    <w:rsid w:val="007103A6"/>
    <w:rsid w:val="00712BAE"/>
    <w:rsid w:val="00725F8D"/>
    <w:rsid w:val="00731606"/>
    <w:rsid w:val="00764E73"/>
    <w:rsid w:val="007B7DE8"/>
    <w:rsid w:val="007C1D42"/>
    <w:rsid w:val="007C7EE7"/>
    <w:rsid w:val="007D0E0D"/>
    <w:rsid w:val="007E0A5D"/>
    <w:rsid w:val="007E1001"/>
    <w:rsid w:val="007F0898"/>
    <w:rsid w:val="00803F9E"/>
    <w:rsid w:val="00811872"/>
    <w:rsid w:val="00812B29"/>
    <w:rsid w:val="00831B15"/>
    <w:rsid w:val="00834F68"/>
    <w:rsid w:val="00851859"/>
    <w:rsid w:val="00862147"/>
    <w:rsid w:val="008805D6"/>
    <w:rsid w:val="00882940"/>
    <w:rsid w:val="00882F2C"/>
    <w:rsid w:val="00895F49"/>
    <w:rsid w:val="008A734E"/>
    <w:rsid w:val="008A7E85"/>
    <w:rsid w:val="008B7EFF"/>
    <w:rsid w:val="008C120E"/>
    <w:rsid w:val="008D1C26"/>
    <w:rsid w:val="008E0099"/>
    <w:rsid w:val="008F03C2"/>
    <w:rsid w:val="008F797D"/>
    <w:rsid w:val="00926F6A"/>
    <w:rsid w:val="009474FD"/>
    <w:rsid w:val="00975423"/>
    <w:rsid w:val="009B7AB7"/>
    <w:rsid w:val="009C4F7D"/>
    <w:rsid w:val="009C704A"/>
    <w:rsid w:val="00A00566"/>
    <w:rsid w:val="00A04281"/>
    <w:rsid w:val="00A162BB"/>
    <w:rsid w:val="00A17094"/>
    <w:rsid w:val="00A25AB2"/>
    <w:rsid w:val="00A37998"/>
    <w:rsid w:val="00A37D1A"/>
    <w:rsid w:val="00A47E67"/>
    <w:rsid w:val="00A60EBB"/>
    <w:rsid w:val="00A66DDF"/>
    <w:rsid w:val="00A745A5"/>
    <w:rsid w:val="00A75A3E"/>
    <w:rsid w:val="00A90CF2"/>
    <w:rsid w:val="00A950DC"/>
    <w:rsid w:val="00A96E44"/>
    <w:rsid w:val="00A978F1"/>
    <w:rsid w:val="00AB2355"/>
    <w:rsid w:val="00AC46D7"/>
    <w:rsid w:val="00AF7018"/>
    <w:rsid w:val="00B10058"/>
    <w:rsid w:val="00B10BE1"/>
    <w:rsid w:val="00B11321"/>
    <w:rsid w:val="00B40D16"/>
    <w:rsid w:val="00B62CA1"/>
    <w:rsid w:val="00B76AC3"/>
    <w:rsid w:val="00B810A3"/>
    <w:rsid w:val="00BA7068"/>
    <w:rsid w:val="00BA71B9"/>
    <w:rsid w:val="00BB67E8"/>
    <w:rsid w:val="00BE54B4"/>
    <w:rsid w:val="00BE57CA"/>
    <w:rsid w:val="00BF7220"/>
    <w:rsid w:val="00C04E05"/>
    <w:rsid w:val="00C25EBF"/>
    <w:rsid w:val="00C27E10"/>
    <w:rsid w:val="00C31292"/>
    <w:rsid w:val="00C44023"/>
    <w:rsid w:val="00C737D9"/>
    <w:rsid w:val="00C7527C"/>
    <w:rsid w:val="00C93FCB"/>
    <w:rsid w:val="00C97472"/>
    <w:rsid w:val="00CC549E"/>
    <w:rsid w:val="00CC629D"/>
    <w:rsid w:val="00CD33AD"/>
    <w:rsid w:val="00CD4671"/>
    <w:rsid w:val="00CE0426"/>
    <w:rsid w:val="00CE6EEE"/>
    <w:rsid w:val="00D03525"/>
    <w:rsid w:val="00D570B6"/>
    <w:rsid w:val="00D64715"/>
    <w:rsid w:val="00D715F6"/>
    <w:rsid w:val="00D84A8F"/>
    <w:rsid w:val="00D92129"/>
    <w:rsid w:val="00DB5708"/>
    <w:rsid w:val="00DC3822"/>
    <w:rsid w:val="00DC6599"/>
    <w:rsid w:val="00DE3B8E"/>
    <w:rsid w:val="00DE49AD"/>
    <w:rsid w:val="00E0359B"/>
    <w:rsid w:val="00E10D86"/>
    <w:rsid w:val="00E3033C"/>
    <w:rsid w:val="00E4422D"/>
    <w:rsid w:val="00E54A2D"/>
    <w:rsid w:val="00E62C51"/>
    <w:rsid w:val="00E86D4C"/>
    <w:rsid w:val="00EA5AC5"/>
    <w:rsid w:val="00EB2664"/>
    <w:rsid w:val="00EB6E1E"/>
    <w:rsid w:val="00EC6CA4"/>
    <w:rsid w:val="00ED4040"/>
    <w:rsid w:val="00EE050B"/>
    <w:rsid w:val="00EE47AC"/>
    <w:rsid w:val="00EF4855"/>
    <w:rsid w:val="00EF6E73"/>
    <w:rsid w:val="00F0048C"/>
    <w:rsid w:val="00F023C0"/>
    <w:rsid w:val="00F04780"/>
    <w:rsid w:val="00F04C1C"/>
    <w:rsid w:val="00F11DBC"/>
    <w:rsid w:val="00F25A87"/>
    <w:rsid w:val="00F50626"/>
    <w:rsid w:val="00F63DEC"/>
    <w:rsid w:val="00F73A8A"/>
    <w:rsid w:val="00F80112"/>
    <w:rsid w:val="00F85CB4"/>
    <w:rsid w:val="00F8771A"/>
    <w:rsid w:val="00FA7A70"/>
    <w:rsid w:val="00FC4002"/>
    <w:rsid w:val="00FE05C1"/>
    <w:rsid w:val="00FF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BBA47C"/>
  <w15:docId w15:val="{354DA8B0-F550-4E5B-8C3A-F110DD11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46D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C46D7"/>
    <w:pPr>
      <w:tabs>
        <w:tab w:val="left" w:pos="3969"/>
        <w:tab w:val="left" w:pos="7938"/>
      </w:tabs>
    </w:pPr>
    <w:rPr>
      <w:rFonts w:ascii="Univers" w:eastAsia="Times New Roman" w:hAnsi="Univers"/>
      <w:sz w:val="15"/>
      <w:szCs w:val="20"/>
      <w:lang w:val="en-GB" w:eastAsia="tr-TR"/>
    </w:rPr>
  </w:style>
  <w:style w:type="character" w:customStyle="1" w:styleId="HeaderChar">
    <w:name w:val="Header Char"/>
    <w:basedOn w:val="DefaultParagraphFont"/>
    <w:link w:val="Header"/>
    <w:rsid w:val="00AC46D7"/>
    <w:rPr>
      <w:rFonts w:ascii="Univers" w:eastAsia="Times New Roman" w:hAnsi="Univers" w:cs="Times New Roman"/>
      <w:sz w:val="15"/>
      <w:szCs w:val="20"/>
      <w:lang w:val="en-GB" w:eastAsia="tr-TR"/>
    </w:rPr>
  </w:style>
  <w:style w:type="paragraph" w:styleId="FootnoteText">
    <w:name w:val="footnote text"/>
    <w:basedOn w:val="Normal"/>
    <w:link w:val="FootnoteTextChar"/>
    <w:semiHidden/>
    <w:rsid w:val="00AC46D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C46D7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FootnoteReference">
    <w:name w:val="footnote reference"/>
    <w:rsid w:val="00AC46D7"/>
    <w:rPr>
      <w:vertAlign w:val="superscript"/>
    </w:rPr>
  </w:style>
  <w:style w:type="paragraph" w:styleId="Footer">
    <w:name w:val="footer"/>
    <w:basedOn w:val="Normal"/>
    <w:link w:val="FooterChar"/>
    <w:uiPriority w:val="99"/>
    <w:rsid w:val="00AC46D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6D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itle">
    <w:name w:val="Title"/>
    <w:basedOn w:val="Normal"/>
    <w:link w:val="TitleChar"/>
    <w:qFormat/>
    <w:rsid w:val="00AC46D7"/>
    <w:pPr>
      <w:jc w:val="center"/>
    </w:pPr>
    <w:rPr>
      <w:rFonts w:ascii="Century Schoolbook" w:eastAsia="Times New Roman" w:hAnsi="Century Schoolbook"/>
      <w:b/>
      <w:sz w:val="28"/>
      <w:szCs w:val="20"/>
      <w:lang w:val="en-GB" w:eastAsia="tr-TR"/>
    </w:rPr>
  </w:style>
  <w:style w:type="character" w:customStyle="1" w:styleId="TitleChar">
    <w:name w:val="Title Char"/>
    <w:basedOn w:val="DefaultParagraphFont"/>
    <w:link w:val="Title"/>
    <w:rsid w:val="00AC46D7"/>
    <w:rPr>
      <w:rFonts w:ascii="Century Schoolbook" w:eastAsia="Times New Roman" w:hAnsi="Century Schoolbook" w:cs="Times New Roman"/>
      <w:b/>
      <w:sz w:val="28"/>
      <w:szCs w:val="20"/>
      <w:lang w:val="en-GB" w:eastAsia="tr-TR"/>
    </w:rPr>
  </w:style>
  <w:style w:type="character" w:styleId="PageNumber">
    <w:name w:val="page number"/>
    <w:rsid w:val="00AC46D7"/>
  </w:style>
  <w:style w:type="paragraph" w:styleId="BalloonText">
    <w:name w:val="Balloon Text"/>
    <w:basedOn w:val="Normal"/>
    <w:link w:val="BalloonTextChar"/>
    <w:uiPriority w:val="99"/>
    <w:semiHidden/>
    <w:unhideWhenUsed/>
    <w:rsid w:val="00AC46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6D7"/>
    <w:rPr>
      <w:rFonts w:ascii="Tahoma" w:eastAsia="SimSun" w:hAnsi="Tahoma" w:cs="Tahoma"/>
      <w:sz w:val="16"/>
      <w:szCs w:val="16"/>
      <w:lang w:eastAsia="zh-CN"/>
    </w:rPr>
  </w:style>
  <w:style w:type="table" w:styleId="TableGrid">
    <w:name w:val="Table Grid"/>
    <w:basedOn w:val="TableNormal"/>
    <w:uiPriority w:val="59"/>
    <w:rsid w:val="008F0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27FE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27F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27FE7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7F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7FE7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527FE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125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4729A-A477-4E89-AE25-F622D53DC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aarican</dc:creator>
  <cp:lastModifiedBy>Aliren Haşimoğlu</cp:lastModifiedBy>
  <cp:revision>13</cp:revision>
  <cp:lastPrinted>2023-07-04T11:33:00Z</cp:lastPrinted>
  <dcterms:created xsi:type="dcterms:W3CDTF">2023-08-25T08:41:00Z</dcterms:created>
  <dcterms:modified xsi:type="dcterms:W3CDTF">2024-08-28T12:14:00Z</dcterms:modified>
</cp:coreProperties>
</file>